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3715A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СОГЛАСИЕ</w:t>
      </w:r>
    </w:p>
    <w:p w14:paraId="1C98B63A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center"/>
        <w:rPr>
          <w:rFonts w:hint="default"/>
          <w:b w:val="0"/>
          <w:bCs/>
          <w:lang w:val="en-US"/>
        </w:rPr>
      </w:pPr>
      <w:r>
        <w:rPr>
          <w:rFonts w:hint="default"/>
          <w:lang w:val="ru-RU"/>
        </w:rPr>
        <w:t xml:space="preserve">   на обработку персональных данных</w:t>
      </w:r>
    </w:p>
    <w:p w14:paraId="59972F77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lang w:val="ru-RU"/>
        </w:rPr>
      </w:pPr>
    </w:p>
    <w:p w14:paraId="769D8F38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bookmarkStart w:id="0" w:name="_GoBack"/>
      <w:r>
        <w:rPr>
          <w:rFonts w:hint="default"/>
          <w:b w:val="0"/>
          <w:bCs/>
          <w:highlight w:val="none"/>
          <w:lang w:val="ru-RU"/>
        </w:rPr>
        <w:t>Настоящим Субъект персональных данных (физическое лицо, к которому прямо или косвенно относятся персональные данные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использующее сайт</w:t>
      </w:r>
      <w:r>
        <w:rPr>
          <w:rFonts w:hint="default"/>
          <w:b w:val="0"/>
          <w:bCs/>
          <w:highlight w:val="none"/>
          <w:lang w:val="en-US"/>
        </w:rPr>
        <w:t xml:space="preserve">, </w:t>
      </w:r>
      <w:r>
        <w:rPr>
          <w:rFonts w:hint="default"/>
          <w:b w:val="0"/>
          <w:bCs/>
          <w:highlight w:val="none"/>
          <w:lang w:val="ru-RU"/>
        </w:rPr>
        <w:t>расположенный по адресу</w:t>
      </w:r>
      <w:r>
        <w:rPr>
          <w:rFonts w:hint="default"/>
          <w:b w:val="0"/>
          <w:bCs/>
          <w:highlight w:val="none"/>
          <w:lang w:val="en-US"/>
        </w:rPr>
        <w:t xml:space="preserve">: </w:t>
      </w:r>
      <w:r>
        <w:rPr>
          <w:rFonts w:hint="default"/>
          <w:b w:val="0"/>
          <w:bCs/>
          <w:highlight w:val="none"/>
          <w:lang w:val="en-US"/>
        </w:rPr>
        <w:fldChar w:fldCharType="begin"/>
      </w:r>
      <w:r>
        <w:rPr>
          <w:rFonts w:hint="default"/>
          <w:b w:val="0"/>
          <w:bCs/>
          <w:highlight w:val="none"/>
          <w:lang w:val="en-US"/>
        </w:rPr>
        <w:instrText xml:space="preserve"> HYPERLINK "https://coffee.artwaystyle.ru/" \t "https://chat.deepseek.com/a/chat/s/_blank" </w:instrText>
      </w:r>
      <w:r>
        <w:rPr>
          <w:rFonts w:hint="default"/>
          <w:b w:val="0"/>
          <w:bCs/>
          <w:highlight w:val="none"/>
          <w:lang w:val="en-US"/>
        </w:rPr>
        <w:fldChar w:fldCharType="separate"/>
      </w:r>
      <w:r>
        <w:rPr>
          <w:rFonts w:hint="default"/>
          <w:b w:val="0"/>
          <w:bCs/>
          <w:highlight w:val="none"/>
          <w:lang w:val="en-US"/>
        </w:rPr>
        <w:t>https://coffee.artwaystyle.ru/</w:t>
      </w:r>
      <w:r>
        <w:rPr>
          <w:rFonts w:hint="default"/>
          <w:b w:val="0"/>
          <w:bCs/>
          <w:highlight w:val="none"/>
          <w:lang w:val="en-US"/>
        </w:rPr>
        <w:fldChar w:fldCharType="end"/>
      </w:r>
      <w:r>
        <w:rPr>
          <w:rFonts w:hint="default"/>
          <w:b w:val="0"/>
          <w:bCs/>
          <w:highlight w:val="none"/>
          <w:lang w:val="ru-RU"/>
        </w:rPr>
        <w:t>) в</w:t>
      </w:r>
      <w:r>
        <w:rPr>
          <w:rFonts w:hint="default"/>
          <w:b w:val="0"/>
          <w:bCs/>
          <w:highlight w:val="none"/>
        </w:rPr>
        <w:t xml:space="preserve"> соответствии с требованиями ст</w:t>
      </w:r>
      <w:r>
        <w:rPr>
          <w:rFonts w:hint="default"/>
          <w:b w:val="0"/>
          <w:bCs/>
          <w:highlight w:val="none"/>
          <w:lang w:val="en-US"/>
        </w:rPr>
        <w:t xml:space="preserve">. </w:t>
      </w:r>
      <w:r>
        <w:rPr>
          <w:rFonts w:hint="default"/>
          <w:b w:val="0"/>
          <w:bCs/>
          <w:highlight w:val="none"/>
        </w:rPr>
        <w:t xml:space="preserve">9 Федерального закона </w:t>
      </w:r>
      <w:r>
        <w:rPr>
          <w:rFonts w:hint="default"/>
          <w:b w:val="0"/>
          <w:bCs/>
          <w:highlight w:val="none"/>
          <w:lang w:val="ru-RU"/>
        </w:rPr>
        <w:t>«</w:t>
      </w:r>
      <w:r>
        <w:rPr>
          <w:rFonts w:hint="default"/>
          <w:b w:val="0"/>
          <w:bCs/>
          <w:highlight w:val="none"/>
        </w:rPr>
        <w:t>О персональных данных</w:t>
      </w:r>
      <w:r>
        <w:rPr>
          <w:rFonts w:hint="default"/>
          <w:b w:val="0"/>
          <w:bCs/>
          <w:highlight w:val="none"/>
          <w:lang w:val="ru-RU"/>
        </w:rPr>
        <w:t>»</w:t>
      </w:r>
      <w:r>
        <w:rPr>
          <w:rFonts w:hint="default"/>
          <w:b w:val="0"/>
          <w:bCs/>
          <w:highlight w:val="none"/>
        </w:rPr>
        <w:t xml:space="preserve"> от 27.07.2006 № 152-ФЗ, да</w:t>
      </w:r>
      <w:r>
        <w:rPr>
          <w:rFonts w:hint="default"/>
          <w:b w:val="0"/>
          <w:bCs/>
          <w:highlight w:val="none"/>
          <w:lang w:val="ru-RU"/>
        </w:rPr>
        <w:t>ёт</w:t>
      </w:r>
      <w:r>
        <w:rPr>
          <w:rFonts w:hint="default"/>
          <w:b w:val="0"/>
          <w:bCs/>
          <w:highlight w:val="none"/>
        </w:rPr>
        <w:t xml:space="preserve"> своё согласие</w:t>
      </w:r>
      <w:r>
        <w:rPr>
          <w:rFonts w:hint="default"/>
          <w:b w:val="0"/>
          <w:bCs/>
          <w:highlight w:val="none"/>
          <w:lang w:val="ru-RU"/>
        </w:rPr>
        <w:t xml:space="preserve"> индивидуальному предпринимателю Кузнецову Владимиру Николаевичу (ОГРНИП: 310440107100154, ИНН: 440121185218) (далее - Оператор) на обработку персональных данных на следующих условиях</w:t>
      </w:r>
      <w:r>
        <w:rPr>
          <w:rFonts w:hint="default"/>
          <w:b w:val="0"/>
          <w:bCs/>
          <w:highlight w:val="none"/>
          <w:lang w:val="en-US"/>
        </w:rPr>
        <w:t>:</w:t>
      </w:r>
    </w:p>
    <w:p w14:paraId="39082481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</w:p>
    <w:p w14:paraId="11384F5F">
      <w:pPr>
        <w:pStyle w:val="22"/>
        <w:numPr>
          <w:ilvl w:val="0"/>
          <w:numId w:val="0"/>
        </w:numPr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1. Оператор обрабатывает персональные данные в соответствии с целями своей деятельности, законными интересами и требованиями законодательства. Цели обработки персональных данных:</w:t>
      </w:r>
    </w:p>
    <w:p w14:paraId="51304F5F">
      <w:pPr>
        <w:pStyle w:val="22"/>
        <w:numPr>
          <w:ilvl w:val="0"/>
          <w:numId w:val="0"/>
        </w:numPr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 установление и поддержание связи с Субъектом персональных данных (представителем потенциального клиента), проявившим интерес к продукции;</w:t>
      </w:r>
    </w:p>
    <w:p w14:paraId="7EA430B3">
      <w:pPr>
        <w:pStyle w:val="22"/>
        <w:numPr>
          <w:ilvl w:val="0"/>
          <w:numId w:val="0"/>
        </w:numPr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 рассмотрение запросов и заявок, поступивших через формы обратной связи на Сайте;</w:t>
      </w:r>
    </w:p>
    <w:p w14:paraId="0DCE76B4">
      <w:pPr>
        <w:pStyle w:val="22"/>
        <w:numPr>
          <w:ilvl w:val="0"/>
          <w:numId w:val="0"/>
        </w:numPr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 информирование о продукции, условиях сотрудничества и предоставление актуальных цен по запросу Субъекта персональных данных;</w:t>
      </w:r>
    </w:p>
    <w:p w14:paraId="7ABD53C0">
      <w:pPr>
        <w:pStyle w:val="22"/>
        <w:numPr>
          <w:ilvl w:val="0"/>
          <w:numId w:val="0"/>
        </w:numPr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- заключение и исполнение договоров в случае поступления соответствующей заявки.</w:t>
      </w:r>
    </w:p>
    <w:p w14:paraId="79EBF00E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</w:p>
    <w:p w14:paraId="59FFC1A3">
      <w:pPr>
        <w:pStyle w:val="22"/>
        <w:numPr>
          <w:ilvl w:val="0"/>
          <w:numId w:val="2"/>
        </w:numPr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</w:rPr>
        <w:t>Настоящим</w:t>
      </w:r>
      <w:r>
        <w:rPr>
          <w:rFonts w:hint="default"/>
          <w:b w:val="0"/>
          <w:bCs/>
          <w:highlight w:val="none"/>
          <w:lang w:val="ru-RU"/>
        </w:rPr>
        <w:t xml:space="preserve"> Субъект персональных данных </w:t>
      </w:r>
      <w:r>
        <w:rPr>
          <w:rFonts w:hint="default"/>
          <w:b w:val="0"/>
          <w:bCs/>
          <w:highlight w:val="none"/>
        </w:rPr>
        <w:t>предоставл</w:t>
      </w:r>
      <w:r>
        <w:rPr>
          <w:rFonts w:hint="default"/>
          <w:b w:val="0"/>
          <w:bCs/>
          <w:highlight w:val="none"/>
          <w:lang w:val="ru-RU"/>
        </w:rPr>
        <w:t>яет</w:t>
      </w:r>
      <w:r>
        <w:rPr>
          <w:rFonts w:hint="default"/>
          <w:b w:val="0"/>
          <w:bCs/>
          <w:highlight w:val="none"/>
        </w:rPr>
        <w:t xml:space="preserve"> следующие</w:t>
      </w:r>
      <w:r>
        <w:rPr>
          <w:rFonts w:hint="default"/>
          <w:b w:val="0"/>
          <w:bCs/>
          <w:highlight w:val="none"/>
          <w:lang w:val="ru-RU"/>
        </w:rPr>
        <w:t xml:space="preserve"> данные</w:t>
      </w:r>
      <w:r>
        <w:rPr>
          <w:rFonts w:hint="default"/>
          <w:b w:val="0"/>
          <w:bCs/>
          <w:highlight w:val="none"/>
          <w:lang w:val="en-US"/>
        </w:rPr>
        <w:t>:</w:t>
      </w:r>
    </w:p>
    <w:p w14:paraId="4FD7C03A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Имя, фамилия, отчество;</w:t>
      </w:r>
    </w:p>
    <w:p w14:paraId="5E019BC1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Электронная почта;</w:t>
      </w:r>
    </w:p>
    <w:p w14:paraId="68B13D55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Номер телефона;</w:t>
      </w:r>
    </w:p>
    <w:p w14:paraId="30441027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Место жительства/регистрации;</w:t>
      </w:r>
    </w:p>
    <w:p w14:paraId="19F5D9FA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ru-RU"/>
        </w:rPr>
        <w:t>- Местонахождение</w:t>
      </w:r>
      <w:r>
        <w:rPr>
          <w:rFonts w:hint="default"/>
          <w:b w:val="0"/>
          <w:bCs/>
          <w:highlight w:val="none"/>
          <w:lang w:val="en-US"/>
        </w:rPr>
        <w:t>;</w:t>
      </w:r>
    </w:p>
    <w:p w14:paraId="3620B6AE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ru-RU"/>
        </w:rPr>
        <w:t>- Дата рождения.</w:t>
      </w:r>
    </w:p>
    <w:p w14:paraId="786B56BE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</w:rPr>
      </w:pPr>
    </w:p>
    <w:p w14:paraId="0A901727">
      <w:pPr>
        <w:pStyle w:val="22"/>
        <w:numPr>
          <w:ilvl w:val="0"/>
          <w:numId w:val="0"/>
        </w:numPr>
        <w:tabs>
          <w:tab w:val="clear" w:pos="425"/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3. </w:t>
      </w:r>
      <w:r>
        <w:rPr>
          <w:rFonts w:hint="default"/>
          <w:b w:val="0"/>
          <w:bCs/>
          <w:highlight w:val="none"/>
          <w:lang w:val="ru-RU"/>
        </w:rPr>
        <w:t xml:space="preserve">Настоящее согласие на обработку персональных данных включает в себя согласие на совершение Оператором совокупности действий (операций) с персональными данными: </w:t>
      </w:r>
      <w:r>
        <w:rPr>
          <w:rFonts w:hint="default"/>
          <w:b w:val="0"/>
          <w:bCs/>
          <w:highlight w:val="none"/>
        </w:rPr>
        <w:t>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59D952EC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</w:rPr>
      </w:pPr>
    </w:p>
    <w:p w14:paraId="171FBD62">
      <w:pPr>
        <w:pStyle w:val="22"/>
        <w:numPr>
          <w:ilvl w:val="0"/>
          <w:numId w:val="0"/>
        </w:numPr>
        <w:ind w:leftChars="0"/>
        <w:jc w:val="both"/>
        <w:rPr>
          <w:rFonts w:hint="default"/>
          <w:b w:val="0"/>
          <w:bCs/>
          <w:highlight w:val="none"/>
        </w:rPr>
      </w:pPr>
      <w:r>
        <w:rPr>
          <w:rFonts w:hint="default"/>
          <w:b w:val="0"/>
          <w:bCs/>
          <w:highlight w:val="none"/>
          <w:lang w:val="en-US"/>
        </w:rPr>
        <w:t xml:space="preserve">4. </w:t>
      </w:r>
      <w:r>
        <w:rPr>
          <w:rFonts w:hint="default"/>
          <w:b w:val="0"/>
          <w:bCs/>
          <w:highlight w:val="none"/>
        </w:rPr>
        <w:t>Обработка персональных данных осуществляется Оператором следующими способами:</w:t>
      </w:r>
    </w:p>
    <w:p w14:paraId="3A49962E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</w:rPr>
        <w:t>обработка персональных данных с использованием средств автоматизации;</w:t>
      </w:r>
    </w:p>
    <w:p w14:paraId="735C27C5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</w:rPr>
      </w:pPr>
      <w:r>
        <w:rPr>
          <w:rFonts w:hint="default"/>
          <w:b w:val="0"/>
          <w:bCs/>
          <w:highlight w:val="none"/>
          <w:lang w:val="ru-RU"/>
        </w:rPr>
        <w:t xml:space="preserve">- </w:t>
      </w:r>
      <w:r>
        <w:rPr>
          <w:rFonts w:hint="default"/>
          <w:b w:val="0"/>
          <w:bCs/>
          <w:highlight w:val="none"/>
        </w:rPr>
        <w:t>обработка персональных данных без использования средств автоматизации (неавтоматизированная обработка).</w:t>
      </w:r>
    </w:p>
    <w:p w14:paraId="2BB3A1BD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</w:rPr>
      </w:pPr>
    </w:p>
    <w:p w14:paraId="7FB0ABFA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ru-RU"/>
        </w:rPr>
      </w:pPr>
      <w:r>
        <w:rPr>
          <w:rFonts w:hint="default"/>
          <w:b w:val="0"/>
          <w:bCs/>
          <w:highlight w:val="none"/>
          <w:lang w:val="en-US"/>
        </w:rPr>
        <w:t xml:space="preserve">5. </w:t>
      </w:r>
      <w:r>
        <w:rPr>
          <w:rFonts w:hint="default"/>
          <w:b w:val="0"/>
          <w:bCs/>
          <w:highlight w:val="none"/>
        </w:rPr>
        <w:t xml:space="preserve">Согласие действует </w:t>
      </w:r>
      <w:r>
        <w:rPr>
          <w:rFonts w:hint="default"/>
          <w:b w:val="0"/>
          <w:bCs/>
          <w:highlight w:val="none"/>
          <w:lang w:val="ru-RU"/>
        </w:rPr>
        <w:t xml:space="preserve">бессрочно </w:t>
      </w:r>
      <w:r>
        <w:rPr>
          <w:rFonts w:hint="default"/>
          <w:b w:val="0"/>
          <w:bCs/>
          <w:highlight w:val="none"/>
        </w:rPr>
        <w:t>с момента его предоставления Оператору.</w:t>
      </w:r>
      <w:r>
        <w:rPr>
          <w:rFonts w:hint="default"/>
          <w:b w:val="0"/>
          <w:bCs/>
          <w:highlight w:val="none"/>
          <w:lang w:val="en-US"/>
        </w:rPr>
        <w:t xml:space="preserve"> Согласие может быть отозвано </w:t>
      </w:r>
      <w:r>
        <w:rPr>
          <w:rFonts w:hint="default"/>
          <w:b w:val="0"/>
          <w:bCs/>
          <w:highlight w:val="none"/>
          <w:lang w:val="ru-RU"/>
        </w:rPr>
        <w:t>С</w:t>
      </w:r>
      <w:r>
        <w:rPr>
          <w:rFonts w:hint="default"/>
          <w:b w:val="0"/>
          <w:bCs/>
          <w:highlight w:val="none"/>
          <w:lang w:val="en-US"/>
        </w:rPr>
        <w:t xml:space="preserve">убъектом персональных данных путём направления письменного уведомления об отзыве согласия Оператору по адресу электронной почты: </w:t>
      </w:r>
      <w:r>
        <w:rPr>
          <w:rFonts w:hint="default"/>
          <w:b w:val="0"/>
          <w:bCs/>
          <w:highlight w:val="none"/>
          <w:lang w:val="en-US"/>
        </w:rPr>
        <w:fldChar w:fldCharType="begin"/>
      </w:r>
      <w:r>
        <w:rPr>
          <w:rFonts w:hint="default"/>
          <w:b w:val="0"/>
          <w:bCs/>
          <w:highlight w:val="none"/>
          <w:lang w:val="en-US"/>
        </w:rPr>
        <w:instrText xml:space="preserve"> HYPERLINK "mailto:vladimir.kofeltura@mail.ru" \t "https://web.telegram.org/a/_blank" </w:instrText>
      </w:r>
      <w:r>
        <w:rPr>
          <w:rFonts w:hint="default"/>
          <w:b w:val="0"/>
          <w:bCs/>
          <w:highlight w:val="none"/>
          <w:lang w:val="en-US"/>
        </w:rPr>
        <w:fldChar w:fldCharType="separate"/>
      </w:r>
      <w:r>
        <w:rPr>
          <w:rFonts w:hint="default"/>
          <w:b w:val="0"/>
          <w:bCs/>
          <w:highlight w:val="none"/>
          <w:lang w:val="en-US"/>
        </w:rPr>
        <w:t>vladimir.kofeltura@mail.ru</w:t>
      </w:r>
      <w:r>
        <w:rPr>
          <w:rFonts w:hint="default"/>
          <w:b w:val="0"/>
          <w:bCs/>
          <w:highlight w:val="none"/>
          <w:lang w:val="en-US"/>
        </w:rPr>
        <w:fldChar w:fldCharType="end"/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196F32A4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</w:rPr>
      </w:pPr>
    </w:p>
    <w:p w14:paraId="7A7DE6C4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 xml:space="preserve">6. </w:t>
      </w:r>
      <w:r>
        <w:rPr>
          <w:rFonts w:hint="default"/>
          <w:b w:val="0"/>
          <w:bCs/>
          <w:highlight w:val="none"/>
        </w:rPr>
        <w:t xml:space="preserve">Настоящим </w:t>
      </w:r>
      <w:r>
        <w:rPr>
          <w:rFonts w:hint="default"/>
          <w:b w:val="0"/>
          <w:bCs/>
          <w:highlight w:val="none"/>
          <w:lang w:val="ru-RU"/>
        </w:rPr>
        <w:t>Субъект персональных данных признаёт</w:t>
      </w:r>
      <w:r>
        <w:rPr>
          <w:rFonts w:hint="default"/>
          <w:b w:val="0"/>
          <w:bCs/>
          <w:highlight w:val="none"/>
        </w:rPr>
        <w:t xml:space="preserve">, что Оператор имеет право предоставить третьим лицам </w:t>
      </w:r>
      <w:r>
        <w:rPr>
          <w:rFonts w:hint="default"/>
          <w:b w:val="0"/>
          <w:bCs/>
          <w:highlight w:val="none"/>
          <w:lang w:val="ru-RU"/>
        </w:rPr>
        <w:t xml:space="preserve">его </w:t>
      </w:r>
      <w:r>
        <w:rPr>
          <w:rFonts w:hint="default"/>
          <w:b w:val="0"/>
          <w:bCs/>
          <w:highlight w:val="none"/>
        </w:rPr>
        <w:t>персональные данные, если</w:t>
      </w:r>
      <w:r>
        <w:rPr>
          <w:rFonts w:hint="default"/>
          <w:b w:val="0"/>
          <w:bCs/>
          <w:highlight w:val="none"/>
          <w:lang w:val="ru-RU"/>
        </w:rPr>
        <w:t xml:space="preserve"> р</w:t>
      </w:r>
      <w:r>
        <w:rPr>
          <w:rFonts w:hint="default"/>
          <w:b w:val="0"/>
          <w:bCs/>
          <w:highlight w:val="none"/>
        </w:rPr>
        <w:t>аскрытие персональных данных необходимо для оказания услуг. В случае, когда Оператор переда</w:t>
      </w:r>
      <w:r>
        <w:rPr>
          <w:rFonts w:hint="default"/>
          <w:b w:val="0"/>
          <w:bCs/>
          <w:highlight w:val="none"/>
          <w:lang w:val="ru-RU"/>
        </w:rPr>
        <w:t>ё</w:t>
      </w:r>
      <w:r>
        <w:rPr>
          <w:rFonts w:hint="default"/>
          <w:b w:val="0"/>
          <w:bCs/>
          <w:highlight w:val="none"/>
        </w:rPr>
        <w:t xml:space="preserve">т персональные данные третьим лицам, Оператор требует от третьих лиц соблюдение конфиденциальности </w:t>
      </w:r>
      <w:r>
        <w:rPr>
          <w:rFonts w:hint="default"/>
          <w:b w:val="0"/>
          <w:bCs/>
          <w:highlight w:val="none"/>
          <w:lang w:val="ru-RU"/>
        </w:rPr>
        <w:t>персональных данных</w:t>
      </w:r>
      <w:r>
        <w:rPr>
          <w:rFonts w:hint="default"/>
          <w:b w:val="0"/>
          <w:bCs/>
          <w:highlight w:val="none"/>
          <w:lang w:val="en-US"/>
        </w:rPr>
        <w:t>.</w:t>
      </w:r>
    </w:p>
    <w:p w14:paraId="093DE200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</w:p>
    <w:p w14:paraId="3538B143">
      <w:pPr>
        <w:pStyle w:val="22"/>
        <w:numPr>
          <w:ilvl w:val="0"/>
          <w:numId w:val="0"/>
        </w:numPr>
        <w:tabs>
          <w:tab w:val="clear" w:pos="567"/>
        </w:tabs>
        <w:ind w:leftChars="0"/>
        <w:jc w:val="both"/>
        <w:rPr>
          <w:rFonts w:hint="default"/>
          <w:b w:val="0"/>
          <w:bCs/>
          <w:highlight w:val="none"/>
          <w:lang w:val="en-US"/>
        </w:rPr>
      </w:pPr>
      <w:r>
        <w:rPr>
          <w:rFonts w:hint="default"/>
          <w:b w:val="0"/>
          <w:bCs/>
          <w:highlight w:val="none"/>
          <w:lang w:val="en-US"/>
        </w:rPr>
        <w:t>7.</w:t>
      </w:r>
      <w:r>
        <w:rPr>
          <w:rFonts w:hint="default"/>
          <w:b w:val="0"/>
          <w:bCs/>
          <w:highlight w:val="none"/>
          <w:lang w:val="ru-RU"/>
        </w:rPr>
        <w:t xml:space="preserve"> </w:t>
      </w:r>
      <w:r>
        <w:rPr>
          <w:rFonts w:hint="default"/>
          <w:b w:val="0"/>
          <w:bCs/>
          <w:highlight w:val="none"/>
          <w:lang w:val="en-US"/>
        </w:rPr>
        <w:t>Согласие на обработку персональных данных, предоставляемых через формы обратной связи, предоставляется Субъектом персональных данных пут</w:t>
      </w:r>
      <w:r>
        <w:rPr>
          <w:rFonts w:hint="default"/>
          <w:b w:val="0"/>
          <w:bCs/>
          <w:highlight w:val="none"/>
          <w:lang w:val="ru-RU"/>
        </w:rPr>
        <w:t>ё</w:t>
      </w:r>
      <w:r>
        <w:rPr>
          <w:rFonts w:hint="default"/>
          <w:b w:val="0"/>
          <w:bCs/>
          <w:highlight w:val="none"/>
          <w:lang w:val="en-US"/>
        </w:rPr>
        <w:t>м проставления отметки в специальном поле рядом с текстом: «Я даю согласие на обработку моих персональных данных» и последующего нажатия кнопки отправки формы.</w:t>
      </w:r>
    </w:p>
    <w:p w14:paraId="66032AE4">
      <w:pPr>
        <w:pStyle w:val="22"/>
        <w:numPr>
          <w:ilvl w:val="0"/>
          <w:numId w:val="0"/>
        </w:numPr>
        <w:tabs>
          <w:tab w:val="clear" w:pos="567"/>
        </w:tabs>
        <w:bidi w:val="0"/>
        <w:ind w:leftChars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bookmarkEnd w:id="0"/>
    <w:sectPr>
      <w:footerReference r:id="rId6" w:type="first"/>
      <w:footerReference r:id="rId5" w:type="default"/>
      <w:pgSz w:w="11906" w:h="16838"/>
      <w:pgMar w:top="1134" w:right="850" w:bottom="1134" w:left="1701" w:header="708" w:footer="708" w:gutter="0"/>
      <w:pgNumType w:fmt="decimal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21F8E">
    <w:pPr>
      <w:pStyle w:val="11"/>
      <w:jc w:val="right"/>
      <w:rPr>
        <w:rFonts w:hint="default"/>
        <w:lang w:val="ru-RU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59B3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C59B3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359266266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5E46C">
    <w:pPr>
      <w:pStyle w:val="11"/>
      <w:rPr>
        <w:rFonts w:hint="default"/>
        <w:lang w:val="ru-RU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4BF5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4BF5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BBD0D"/>
    <w:multiLevelType w:val="singleLevel"/>
    <w:tmpl w:val="516BBD0D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48E15CE"/>
    <w:multiLevelType w:val="multilevel"/>
    <w:tmpl w:val="748E15CE"/>
    <w:lvl w:ilvl="0" w:tentative="0">
      <w:start w:val="1"/>
      <w:numFmt w:val="decimal"/>
      <w:pStyle w:val="22"/>
      <w:lvlText w:val="%1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sz w:val="24"/>
        <w:szCs w:val="24"/>
      </w:rPr>
    </w:lvl>
    <w:lvl w:ilvl="1" w:tentative="0">
      <w:start w:val="1"/>
      <w:numFmt w:val="decimal"/>
      <w:pStyle w:val="20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color w:val="auto"/>
        <w:sz w:val="24"/>
        <w:szCs w:val="24"/>
      </w:rPr>
    </w:lvl>
    <w:lvl w:ilvl="2" w:tentative="0">
      <w:start w:val="1"/>
      <w:numFmt w:val="decimal"/>
      <w:pStyle w:val="21"/>
      <w:lvlText w:val="%1.%2.%3."/>
      <w:lvlJc w:val="left"/>
      <w:pPr>
        <w:tabs>
          <w:tab w:val="left" w:pos="-567"/>
        </w:tabs>
        <w:ind w:left="567" w:hanging="567"/>
      </w:pPr>
      <w:rPr>
        <w:rFonts w:hint="default" w:ascii="SimSun" w:hAnsi="SimSun" w:eastAsia="SimSun" w:cs="SimSun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8D"/>
    <w:rsid w:val="0004362C"/>
    <w:rsid w:val="000459E2"/>
    <w:rsid w:val="00070B11"/>
    <w:rsid w:val="00070E73"/>
    <w:rsid w:val="00071E81"/>
    <w:rsid w:val="0007653E"/>
    <w:rsid w:val="000D5265"/>
    <w:rsid w:val="000E2C6B"/>
    <w:rsid w:val="000E398B"/>
    <w:rsid w:val="000F106A"/>
    <w:rsid w:val="0011582E"/>
    <w:rsid w:val="001230B5"/>
    <w:rsid w:val="00141CD8"/>
    <w:rsid w:val="00141F0A"/>
    <w:rsid w:val="0015579F"/>
    <w:rsid w:val="00164422"/>
    <w:rsid w:val="0016777F"/>
    <w:rsid w:val="001875F9"/>
    <w:rsid w:val="001C7745"/>
    <w:rsid w:val="001E2C39"/>
    <w:rsid w:val="001E4404"/>
    <w:rsid w:val="00204159"/>
    <w:rsid w:val="00247703"/>
    <w:rsid w:val="00295E41"/>
    <w:rsid w:val="002A3FC6"/>
    <w:rsid w:val="002A4E8E"/>
    <w:rsid w:val="002B2F7B"/>
    <w:rsid w:val="002D3E25"/>
    <w:rsid w:val="002E465C"/>
    <w:rsid w:val="002F0F79"/>
    <w:rsid w:val="0031757D"/>
    <w:rsid w:val="00317CD9"/>
    <w:rsid w:val="003307B9"/>
    <w:rsid w:val="00335FED"/>
    <w:rsid w:val="00337A35"/>
    <w:rsid w:val="00337ED0"/>
    <w:rsid w:val="00355CAC"/>
    <w:rsid w:val="00362B74"/>
    <w:rsid w:val="003752C3"/>
    <w:rsid w:val="003D3839"/>
    <w:rsid w:val="003F6E0C"/>
    <w:rsid w:val="00401311"/>
    <w:rsid w:val="00403032"/>
    <w:rsid w:val="00421834"/>
    <w:rsid w:val="00445FDB"/>
    <w:rsid w:val="004629EA"/>
    <w:rsid w:val="00470F6A"/>
    <w:rsid w:val="004B6375"/>
    <w:rsid w:val="004D568A"/>
    <w:rsid w:val="00507E1C"/>
    <w:rsid w:val="005421E7"/>
    <w:rsid w:val="005528C8"/>
    <w:rsid w:val="005938A8"/>
    <w:rsid w:val="00596220"/>
    <w:rsid w:val="005C0E17"/>
    <w:rsid w:val="0060776D"/>
    <w:rsid w:val="00614C98"/>
    <w:rsid w:val="00627192"/>
    <w:rsid w:val="00653F16"/>
    <w:rsid w:val="00657F65"/>
    <w:rsid w:val="00673D1B"/>
    <w:rsid w:val="006937A0"/>
    <w:rsid w:val="006B7A11"/>
    <w:rsid w:val="006D1F84"/>
    <w:rsid w:val="006D41CF"/>
    <w:rsid w:val="006D47CB"/>
    <w:rsid w:val="007067F4"/>
    <w:rsid w:val="00716B73"/>
    <w:rsid w:val="00722C24"/>
    <w:rsid w:val="007250A0"/>
    <w:rsid w:val="0072558D"/>
    <w:rsid w:val="00753194"/>
    <w:rsid w:val="00754865"/>
    <w:rsid w:val="00762F2C"/>
    <w:rsid w:val="00776A9B"/>
    <w:rsid w:val="00780549"/>
    <w:rsid w:val="007D313E"/>
    <w:rsid w:val="007E1D28"/>
    <w:rsid w:val="007E676B"/>
    <w:rsid w:val="007E6843"/>
    <w:rsid w:val="007F6F5E"/>
    <w:rsid w:val="00812F58"/>
    <w:rsid w:val="008144A3"/>
    <w:rsid w:val="00855FB2"/>
    <w:rsid w:val="00872EDB"/>
    <w:rsid w:val="008744CD"/>
    <w:rsid w:val="008A440A"/>
    <w:rsid w:val="008B1BD4"/>
    <w:rsid w:val="008E02E0"/>
    <w:rsid w:val="00906A2E"/>
    <w:rsid w:val="0092085F"/>
    <w:rsid w:val="00961373"/>
    <w:rsid w:val="009728F1"/>
    <w:rsid w:val="00983D8D"/>
    <w:rsid w:val="009B69DE"/>
    <w:rsid w:val="00A11566"/>
    <w:rsid w:val="00A1384D"/>
    <w:rsid w:val="00A21B68"/>
    <w:rsid w:val="00A648B7"/>
    <w:rsid w:val="00A77851"/>
    <w:rsid w:val="00AA5796"/>
    <w:rsid w:val="00AB290F"/>
    <w:rsid w:val="00AB4FE3"/>
    <w:rsid w:val="00AD23EB"/>
    <w:rsid w:val="00AD2B3F"/>
    <w:rsid w:val="00B362C6"/>
    <w:rsid w:val="00B41D35"/>
    <w:rsid w:val="00B51C2D"/>
    <w:rsid w:val="00BB21A5"/>
    <w:rsid w:val="00BC6CFD"/>
    <w:rsid w:val="00BD16D1"/>
    <w:rsid w:val="00C13122"/>
    <w:rsid w:val="00C42A69"/>
    <w:rsid w:val="00C447F3"/>
    <w:rsid w:val="00C82ED5"/>
    <w:rsid w:val="00C91CA8"/>
    <w:rsid w:val="00CE4743"/>
    <w:rsid w:val="00D37B18"/>
    <w:rsid w:val="00D5178D"/>
    <w:rsid w:val="00D773B1"/>
    <w:rsid w:val="00D82AC7"/>
    <w:rsid w:val="00D86F1C"/>
    <w:rsid w:val="00DE536E"/>
    <w:rsid w:val="00DE70FC"/>
    <w:rsid w:val="00E062A5"/>
    <w:rsid w:val="00E07464"/>
    <w:rsid w:val="00E27DA0"/>
    <w:rsid w:val="00E46D0B"/>
    <w:rsid w:val="00E52ABE"/>
    <w:rsid w:val="00E86333"/>
    <w:rsid w:val="00E96937"/>
    <w:rsid w:val="00EA090A"/>
    <w:rsid w:val="00EA3F2A"/>
    <w:rsid w:val="00EA49A9"/>
    <w:rsid w:val="00EB14E6"/>
    <w:rsid w:val="00EC05FB"/>
    <w:rsid w:val="00F01214"/>
    <w:rsid w:val="00F11FAD"/>
    <w:rsid w:val="00F1488D"/>
    <w:rsid w:val="00F35462"/>
    <w:rsid w:val="00F73762"/>
    <w:rsid w:val="00FC4BFE"/>
    <w:rsid w:val="00FF661C"/>
    <w:rsid w:val="0233261F"/>
    <w:rsid w:val="0FDB7486"/>
    <w:rsid w:val="108D1A4C"/>
    <w:rsid w:val="158A4935"/>
    <w:rsid w:val="252F5AA5"/>
    <w:rsid w:val="2E584227"/>
    <w:rsid w:val="302D5CAD"/>
    <w:rsid w:val="367070B6"/>
    <w:rsid w:val="3F274BB9"/>
    <w:rsid w:val="421A0586"/>
    <w:rsid w:val="48504F72"/>
    <w:rsid w:val="4C19068C"/>
    <w:rsid w:val="56563AB2"/>
    <w:rsid w:val="5875460E"/>
    <w:rsid w:val="58CF0CC3"/>
    <w:rsid w:val="596A5528"/>
    <w:rsid w:val="63EF4A54"/>
    <w:rsid w:val="712E71B6"/>
    <w:rsid w:val="73F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5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13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Верхний колонтитул Знак"/>
    <w:basedOn w:val="2"/>
    <w:link w:val="10"/>
    <w:qFormat/>
    <w:uiPriority w:val="99"/>
  </w:style>
  <w:style w:type="character" w:customStyle="1" w:styleId="15">
    <w:name w:val="Нижний колонтитул Знак"/>
    <w:basedOn w:val="2"/>
    <w:link w:val="11"/>
    <w:qFormat/>
    <w:uiPriority w:val="99"/>
  </w:style>
  <w:style w:type="paragraph" w:customStyle="1" w:styleId="16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7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List Paragraph"/>
    <w:basedOn w:val="1"/>
    <w:link w:val="19"/>
    <w:qFormat/>
    <w:uiPriority w:val="34"/>
    <w:pPr>
      <w:ind w:left="720"/>
      <w:contextualSpacing/>
    </w:pPr>
  </w:style>
  <w:style w:type="character" w:customStyle="1" w:styleId="19">
    <w:name w:val="Абзац списка Знак"/>
    <w:link w:val="18"/>
    <w:qFormat/>
    <w:uiPriority w:val="34"/>
  </w:style>
  <w:style w:type="paragraph" w:customStyle="1" w:styleId="20">
    <w:name w:val="Пункт договора"/>
    <w:basedOn w:val="1"/>
    <w:qFormat/>
    <w:uiPriority w:val="0"/>
    <w:pPr>
      <w:numPr>
        <w:ilvl w:val="1"/>
        <w:numId w:val="1"/>
      </w:numPr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1">
    <w:name w:val="Подпункт договора"/>
    <w:basedOn w:val="1"/>
    <w:qFormat/>
    <w:uiPriority w:val="0"/>
    <w:pPr>
      <w:numPr>
        <w:ilvl w:val="2"/>
        <w:numId w:val="1"/>
      </w:numPr>
      <w:tabs>
        <w:tab w:val="left" w:pos="567"/>
        <w:tab w:val="left" w:pos="709"/>
      </w:tabs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2">
    <w:name w:val="Раздел договора"/>
    <w:basedOn w:val="1"/>
    <w:link w:val="26"/>
    <w:qFormat/>
    <w:uiPriority w:val="0"/>
    <w:pPr>
      <w:numPr>
        <w:ilvl w:val="0"/>
        <w:numId w:val="1"/>
      </w:numPr>
      <w:tabs>
        <w:tab w:val="left" w:pos="425"/>
      </w:tabs>
      <w:contextualSpacing/>
      <w:jc w:val="center"/>
    </w:pPr>
    <w:rPr>
      <w:rFonts w:ascii="Times New Roman" w:hAnsi="Times New Roman" w:cs="Times New Roman" w:eastAsiaTheme="minorEastAsia"/>
      <w:b/>
      <w:sz w:val="24"/>
      <w:szCs w:val="24"/>
    </w:rPr>
  </w:style>
  <w:style w:type="paragraph" w:customStyle="1" w:styleId="23">
    <w:name w:val="Подзаглавие"/>
    <w:basedOn w:val="1"/>
    <w:qFormat/>
    <w:uiPriority w:val="0"/>
    <w:pPr>
      <w:tabs>
        <w:tab w:val="left" w:pos="567"/>
      </w:tabs>
      <w:ind w:left="567" w:hanging="567"/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character" w:customStyle="1" w:styleId="24">
    <w:name w:val="Текст примечания Знак"/>
    <w:basedOn w:val="2"/>
    <w:link w:val="8"/>
    <w:semiHidden/>
    <w:qFormat/>
    <w:uiPriority w:val="99"/>
    <w:rPr>
      <w:lang w:eastAsia="en-US"/>
    </w:rPr>
  </w:style>
  <w:style w:type="character" w:customStyle="1" w:styleId="25">
    <w:name w:val="Тема примечания Знак"/>
    <w:basedOn w:val="24"/>
    <w:link w:val="9"/>
    <w:semiHidden/>
    <w:qFormat/>
    <w:uiPriority w:val="99"/>
    <w:rPr>
      <w:b/>
      <w:bCs/>
      <w:lang w:eastAsia="en-US"/>
    </w:rPr>
  </w:style>
  <w:style w:type="character" w:customStyle="1" w:styleId="26">
    <w:name w:val="Раздел договора Char"/>
    <w:link w:val="22"/>
    <w:qFormat/>
    <w:uiPriority w:val="0"/>
    <w:rPr>
      <w:rFonts w:ascii="Times New Roman" w:hAnsi="Times New Roman" w:cs="Times New Roman" w:eastAsiaTheme="minorEastAsia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2674</Words>
  <Characters>15248</Characters>
  <Lines>127</Lines>
  <Paragraphs>35</Paragraphs>
  <TotalTime>8</TotalTime>
  <ScaleCrop>false</ScaleCrop>
  <LinksUpToDate>false</LinksUpToDate>
  <CharactersWithSpaces>17887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2023-02-21T22:24:00Z</dcterms:created>
  <dc:creator>в</dc:creator>
  <cp:lastModifiedBy>Danis Bagateev</cp:lastModifiedBy>
  <cp:lastPrinted>2023-04-23T18:18:00Z</cp:lastPrinted>
  <dcterms:modified xsi:type="dcterms:W3CDTF">2025-11-18T13:23:17Z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C26BF52F260F40FD86F81544B3604307_13</vt:lpwstr>
  </property>
</Properties>
</file>