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C1C4A">
      <w:pPr>
        <w:pStyle w:val="23"/>
        <w:numPr>
          <w:ilvl w:val="0"/>
          <w:numId w:val="0"/>
        </w:numPr>
        <w:tabs>
          <w:tab w:val="clear" w:pos="567"/>
        </w:tabs>
        <w:ind w:leftChars="0"/>
        <w:jc w:val="center"/>
        <w:rPr>
          <w:rFonts w:hint="default"/>
          <w:lang w:val="ru-RU"/>
        </w:rPr>
      </w:pPr>
      <w:r>
        <w:rPr>
          <w:rFonts w:hint="default"/>
          <w:lang w:val="ru-RU"/>
        </w:rPr>
        <w:t>ПОЛОЖЕНИЯ</w:t>
      </w:r>
    </w:p>
    <w:p w14:paraId="1C366E63">
      <w:pPr>
        <w:pStyle w:val="23"/>
        <w:numPr>
          <w:ilvl w:val="0"/>
          <w:numId w:val="0"/>
        </w:numPr>
        <w:tabs>
          <w:tab w:val="clear" w:pos="567"/>
        </w:tabs>
        <w:ind w:leftChars="0"/>
        <w:jc w:val="center"/>
        <w:rPr>
          <w:rFonts w:hint="default"/>
          <w:lang w:val="ru-RU"/>
        </w:rPr>
      </w:pPr>
      <w:r>
        <w:rPr>
          <w:rFonts w:hint="default"/>
          <w:lang w:val="ru-RU"/>
        </w:rPr>
        <w:t xml:space="preserve">об обработке, защите и хранении персональных данных </w:t>
      </w:r>
    </w:p>
    <w:p w14:paraId="7CF4F773">
      <w:pPr>
        <w:pStyle w:val="23"/>
        <w:keepNext w:val="0"/>
        <w:keepLines w:val="0"/>
        <w:pageBreakBefore w:val="0"/>
        <w:widowControl/>
        <w:numPr>
          <w:ilvl w:val="0"/>
          <w:numId w:val="0"/>
        </w:numPr>
        <w:tabs>
          <w:tab w:val="clear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leftChars="0"/>
        <w:jc w:val="both"/>
        <w:textAlignment w:val="auto"/>
        <w:rPr>
          <w:rFonts w:hint="default"/>
          <w:lang w:val="en-US"/>
        </w:rPr>
      </w:pPr>
    </w:p>
    <w:p w14:paraId="0C222503">
      <w:pPr>
        <w:pStyle w:val="23"/>
        <w:numPr>
          <w:ilvl w:val="0"/>
          <w:numId w:val="2"/>
        </w:numPr>
        <w:tabs>
          <w:tab w:val="clear" w:pos="567"/>
        </w:tabs>
        <w:ind w:leftChars="0"/>
        <w:jc w:val="center"/>
        <w:rPr>
          <w:rFonts w:hint="default"/>
          <w:b/>
          <w:bCs w:val="0"/>
          <w:lang w:val="en-US"/>
        </w:rPr>
      </w:pPr>
      <w:r>
        <w:rPr>
          <w:rFonts w:hint="default"/>
          <w:b/>
          <w:bCs w:val="0"/>
          <w:lang w:val="ru-RU"/>
        </w:rPr>
        <w:t>Общие положения</w:t>
      </w:r>
    </w:p>
    <w:p w14:paraId="18D2AE5C">
      <w:pPr>
        <w:pStyle w:val="23"/>
        <w:numPr>
          <w:ilvl w:val="1"/>
          <w:numId w:val="2"/>
        </w:numPr>
        <w:tabs>
          <w:tab w:val="clear" w:pos="567"/>
        </w:tabs>
        <w:ind w:leftChars="0"/>
        <w:jc w:val="both"/>
        <w:rPr>
          <w:rFonts w:hint="default"/>
          <w:b w:val="0"/>
          <w:bCs/>
          <w:highlight w:val="none"/>
          <w:lang w:val="ru-RU"/>
        </w:rPr>
      </w:pPr>
      <w:bookmarkStart w:id="0" w:name="_GoBack"/>
      <w:r>
        <w:rPr>
          <w:rFonts w:hint="default"/>
          <w:b w:val="0"/>
          <w:bCs/>
          <w:highlight w:val="none"/>
          <w:lang w:val="ru-RU"/>
        </w:rPr>
        <w:t>Настоящее Положение разработано в соответствии с Конституцией Российской Федерации, Федеральным законом от 27.07.2006 № 152-ФЗ «О персональных данных» и другими нормативными актами, регулирующими обработку и защиту персональных данных в Российской Федерации.</w:t>
      </w:r>
    </w:p>
    <w:p w14:paraId="3EC5A359">
      <w:pPr>
        <w:pStyle w:val="23"/>
        <w:numPr>
          <w:ilvl w:val="1"/>
          <w:numId w:val="2"/>
        </w:numPr>
        <w:tabs>
          <w:tab w:val="clear" w:pos="567"/>
        </w:tabs>
        <w:ind w:leftChars="0"/>
        <w:jc w:val="both"/>
        <w:rPr>
          <w:rFonts w:hint="default"/>
          <w:b w:val="0"/>
          <w:bCs/>
          <w:highlight w:val="none"/>
          <w:lang w:val="ru-RU"/>
        </w:rPr>
      </w:pPr>
      <w:r>
        <w:rPr>
          <w:rFonts w:hint="default"/>
          <w:b w:val="0"/>
          <w:bCs/>
          <w:highlight w:val="none"/>
          <w:lang w:val="ru-RU"/>
        </w:rPr>
        <w:t>Целью настоящего Положения является установление порядка сбора, обработки, хранения, защиты и передачи персональных данных различных категорий субъектов персональных данных для обеспечения их конфиденциальности, безопасности и соблюдения требований применимого законодательства в процессе осуществления деятельности Оператора</w:t>
      </w:r>
      <w:r>
        <w:rPr>
          <w:rFonts w:hint="default"/>
          <w:b w:val="0"/>
          <w:bCs/>
          <w:highlight w:val="none"/>
          <w:lang w:val="en-US"/>
        </w:rPr>
        <w:t>.</w:t>
      </w:r>
    </w:p>
    <w:p w14:paraId="53CECF3E">
      <w:pPr>
        <w:pStyle w:val="23"/>
        <w:numPr>
          <w:ilvl w:val="1"/>
          <w:numId w:val="2"/>
        </w:numPr>
        <w:tabs>
          <w:tab w:val="clear" w:pos="567"/>
        </w:tabs>
        <w:ind w:leftChars="0"/>
        <w:jc w:val="both"/>
        <w:rPr>
          <w:rFonts w:hint="default"/>
          <w:b w:val="0"/>
          <w:bCs/>
          <w:highlight w:val="none"/>
          <w:lang w:val="ru-RU"/>
        </w:rPr>
      </w:pPr>
      <w:r>
        <w:rPr>
          <w:rFonts w:hint="default"/>
          <w:b w:val="0"/>
          <w:bCs/>
          <w:highlight w:val="none"/>
          <w:lang w:val="ru-RU"/>
        </w:rPr>
        <w:t>Основные понятия</w:t>
      </w:r>
      <w:r>
        <w:rPr>
          <w:rFonts w:hint="default"/>
          <w:b w:val="0"/>
          <w:bCs/>
          <w:highlight w:val="none"/>
          <w:lang w:val="en-US"/>
        </w:rPr>
        <w:t xml:space="preserve">, </w:t>
      </w:r>
      <w:r>
        <w:rPr>
          <w:rFonts w:hint="default"/>
          <w:b w:val="0"/>
          <w:bCs/>
          <w:highlight w:val="none"/>
          <w:lang w:val="ru-RU"/>
        </w:rPr>
        <w:t>используемые в Положении</w:t>
      </w:r>
      <w:r>
        <w:rPr>
          <w:rFonts w:hint="default"/>
          <w:b w:val="0"/>
          <w:bCs/>
          <w:highlight w:val="none"/>
          <w:lang w:val="en-US"/>
        </w:rPr>
        <w:t>.</w:t>
      </w:r>
    </w:p>
    <w:p w14:paraId="45E5ED68">
      <w:pPr>
        <w:pStyle w:val="23"/>
        <w:numPr>
          <w:ilvl w:val="0"/>
          <w:numId w:val="0"/>
        </w:numPr>
        <w:tabs>
          <w:tab w:val="clear" w:pos="567"/>
        </w:tabs>
        <w:ind w:leftChars="0"/>
        <w:jc w:val="both"/>
        <w:rPr>
          <w:rFonts w:hint="default"/>
          <w:b w:val="0"/>
          <w:bCs/>
          <w:highlight w:val="none"/>
          <w:lang w:val="en-US"/>
        </w:rPr>
      </w:pPr>
      <w:r>
        <w:rPr>
          <w:rFonts w:hint="default"/>
          <w:b w:val="0"/>
          <w:bCs/>
          <w:highlight w:val="none"/>
          <w:lang w:val="en-US"/>
        </w:rPr>
        <w:t xml:space="preserve">- </w:t>
      </w:r>
      <w:r>
        <w:rPr>
          <w:rFonts w:hint="default"/>
          <w:b/>
          <w:bCs w:val="0"/>
          <w:highlight w:val="none"/>
          <w:lang w:val="en-US"/>
        </w:rPr>
        <w:t>персональные данные</w:t>
      </w:r>
      <w:r>
        <w:rPr>
          <w:rFonts w:hint="default"/>
          <w:b w:val="0"/>
          <w:bCs/>
          <w:highlight w:val="none"/>
          <w:lang w:val="en-US"/>
        </w:rPr>
        <w:t xml:space="preserve"> - любая информация, относящаяся прямо или косвенно </w:t>
      </w:r>
      <w:r>
        <w:rPr>
          <w:rFonts w:hint="default"/>
          <w:b w:val="0"/>
          <w:bCs/>
          <w:highlight w:val="none"/>
          <w:lang w:val="ru-RU"/>
        </w:rPr>
        <w:t xml:space="preserve">к </w:t>
      </w:r>
      <w:r>
        <w:rPr>
          <w:rFonts w:hint="default"/>
          <w:b w:val="0"/>
          <w:bCs/>
          <w:highlight w:val="none"/>
          <w:lang w:val="en-US"/>
        </w:rPr>
        <w:t>определ</w:t>
      </w:r>
      <w:r>
        <w:rPr>
          <w:rFonts w:hint="default"/>
          <w:b w:val="0"/>
          <w:bCs/>
          <w:highlight w:val="none"/>
          <w:lang w:val="ru-RU"/>
        </w:rPr>
        <w:t>ё</w:t>
      </w:r>
      <w:r>
        <w:rPr>
          <w:rFonts w:hint="default"/>
          <w:b w:val="0"/>
          <w:bCs/>
          <w:highlight w:val="none"/>
          <w:lang w:val="en-US"/>
        </w:rPr>
        <w:t>нному или определяемому физическому лицу (субъекту персональных данных);</w:t>
      </w:r>
    </w:p>
    <w:p w14:paraId="5BF60FE0">
      <w:pPr>
        <w:pStyle w:val="23"/>
        <w:numPr>
          <w:ilvl w:val="0"/>
          <w:numId w:val="0"/>
        </w:numPr>
        <w:tabs>
          <w:tab w:val="clear" w:pos="567"/>
        </w:tabs>
        <w:ind w:leftChars="0"/>
        <w:jc w:val="both"/>
        <w:rPr>
          <w:rFonts w:hint="default"/>
          <w:b w:val="0"/>
          <w:bCs/>
          <w:highlight w:val="none"/>
          <w:lang w:val="en-US"/>
        </w:rPr>
      </w:pPr>
      <w:r>
        <w:rPr>
          <w:rFonts w:hint="default"/>
          <w:b w:val="0"/>
          <w:bCs/>
          <w:highlight w:val="none"/>
          <w:lang w:val="en-US"/>
        </w:rPr>
        <w:t>-</w:t>
      </w:r>
      <w:r>
        <w:rPr>
          <w:rFonts w:hint="default"/>
          <w:b w:val="0"/>
          <w:bCs/>
          <w:highlight w:val="none"/>
          <w:lang w:val="ru-RU"/>
        </w:rPr>
        <w:t xml:space="preserve"> </w:t>
      </w:r>
      <w:r>
        <w:rPr>
          <w:rFonts w:hint="default"/>
          <w:b/>
          <w:bCs w:val="0"/>
          <w:highlight w:val="none"/>
          <w:lang w:val="ru-RU"/>
        </w:rPr>
        <w:t>оператор</w:t>
      </w:r>
      <w:r>
        <w:rPr>
          <w:rFonts w:hint="default"/>
          <w:b w:val="0"/>
          <w:bCs/>
          <w:highlight w:val="none"/>
          <w:lang w:val="en-US"/>
        </w:rPr>
        <w:t xml:space="preserve"> </w:t>
      </w:r>
      <w:r>
        <w:rPr>
          <w:rFonts w:hint="default"/>
          <w:b w:val="0"/>
          <w:bCs/>
          <w:highlight w:val="none"/>
          <w:lang w:val="ru-RU"/>
        </w:rPr>
        <w:t>- индивидуальный предприниматель Кузнецов Владимир Николаевич</w:t>
      </w:r>
      <w:r>
        <w:rPr>
          <w:rFonts w:hint="default"/>
          <w:b w:val="0"/>
          <w:bCs/>
          <w:highlight w:val="none"/>
          <w:lang w:val="en-US"/>
        </w:rPr>
        <w:t xml:space="preserve"> (ОГРНИП: 310440107100154, </w:t>
      </w:r>
      <w:r>
        <w:rPr>
          <w:rFonts w:hint="default"/>
          <w:b w:val="0"/>
          <w:bCs/>
          <w:highlight w:val="none"/>
          <w:lang w:val="ru-RU"/>
        </w:rPr>
        <w:t>ИНН</w:t>
      </w:r>
      <w:r>
        <w:rPr>
          <w:rFonts w:hint="default"/>
          <w:b w:val="0"/>
          <w:bCs/>
          <w:highlight w:val="none"/>
          <w:lang w:val="en-US"/>
        </w:rPr>
        <w:t xml:space="preserve">: 440121185218), </w:t>
      </w:r>
      <w:r>
        <w:rPr>
          <w:rFonts w:hint="default"/>
          <w:b w:val="0"/>
          <w:bCs/>
          <w:highlight w:val="none"/>
          <w:lang w:val="ru-RU"/>
        </w:rPr>
        <w:t>осуществляющий обработку персональных данных</w:t>
      </w:r>
      <w:r>
        <w:rPr>
          <w:rFonts w:hint="default"/>
          <w:b w:val="0"/>
          <w:bCs/>
          <w:highlight w:val="none"/>
          <w:lang w:val="en-US"/>
        </w:rPr>
        <w:t xml:space="preserve">, </w:t>
      </w:r>
      <w:r>
        <w:rPr>
          <w:rFonts w:hint="default"/>
          <w:b w:val="0"/>
          <w:bCs/>
          <w:highlight w:val="none"/>
          <w:lang w:val="ru-RU"/>
        </w:rPr>
        <w:t>а также определяющий цели обработки персональных данных</w:t>
      </w:r>
      <w:r>
        <w:rPr>
          <w:rFonts w:hint="default"/>
          <w:b w:val="0"/>
          <w:bCs/>
          <w:highlight w:val="none"/>
          <w:lang w:val="en-US"/>
        </w:rPr>
        <w:t xml:space="preserve">, </w:t>
      </w:r>
      <w:r>
        <w:rPr>
          <w:rFonts w:hint="default"/>
          <w:b w:val="0"/>
          <w:bCs/>
          <w:highlight w:val="none"/>
          <w:lang w:val="ru-RU"/>
        </w:rPr>
        <w:t>состав персональных данных</w:t>
      </w:r>
      <w:r>
        <w:rPr>
          <w:rFonts w:hint="default"/>
          <w:b w:val="0"/>
          <w:bCs/>
          <w:highlight w:val="none"/>
          <w:lang w:val="en-US"/>
        </w:rPr>
        <w:t xml:space="preserve">, </w:t>
      </w:r>
      <w:r>
        <w:rPr>
          <w:rFonts w:hint="default"/>
          <w:b w:val="0"/>
          <w:bCs/>
          <w:highlight w:val="none"/>
          <w:lang w:val="ru-RU"/>
        </w:rPr>
        <w:t>подлежащих обработке</w:t>
      </w:r>
      <w:r>
        <w:rPr>
          <w:rFonts w:hint="default"/>
          <w:b w:val="0"/>
          <w:bCs/>
          <w:highlight w:val="none"/>
          <w:lang w:val="en-US"/>
        </w:rPr>
        <w:t xml:space="preserve">, </w:t>
      </w:r>
      <w:r>
        <w:rPr>
          <w:rFonts w:hint="default"/>
          <w:b w:val="0"/>
          <w:bCs/>
          <w:highlight w:val="none"/>
          <w:lang w:val="ru-RU"/>
        </w:rPr>
        <w:t>действия (операции)</w:t>
      </w:r>
      <w:r>
        <w:rPr>
          <w:rFonts w:hint="default"/>
          <w:b w:val="0"/>
          <w:bCs/>
          <w:highlight w:val="none"/>
          <w:lang w:val="en-US"/>
        </w:rPr>
        <w:t>,</w:t>
      </w:r>
      <w:r>
        <w:rPr>
          <w:rFonts w:hint="default"/>
          <w:b w:val="0"/>
          <w:bCs/>
          <w:highlight w:val="none"/>
          <w:lang w:val="ru-RU"/>
        </w:rPr>
        <w:t xml:space="preserve"> совершаемые с персональными данными</w:t>
      </w:r>
      <w:r>
        <w:rPr>
          <w:rFonts w:hint="default"/>
          <w:b w:val="0"/>
          <w:bCs/>
          <w:highlight w:val="none"/>
          <w:lang w:val="en-US"/>
        </w:rPr>
        <w:t>;</w:t>
      </w:r>
    </w:p>
    <w:p w14:paraId="25C86109">
      <w:pPr>
        <w:pStyle w:val="23"/>
        <w:numPr>
          <w:ilvl w:val="0"/>
          <w:numId w:val="0"/>
        </w:numPr>
        <w:tabs>
          <w:tab w:val="clear" w:pos="567"/>
        </w:tabs>
        <w:ind w:leftChars="0"/>
        <w:jc w:val="both"/>
        <w:rPr>
          <w:rFonts w:hint="default"/>
          <w:b w:val="0"/>
          <w:bCs/>
          <w:highlight w:val="none"/>
          <w:lang w:val="ru-RU"/>
        </w:rPr>
      </w:pPr>
      <w:r>
        <w:rPr>
          <w:rFonts w:hint="default"/>
          <w:b/>
          <w:bCs w:val="0"/>
          <w:highlight w:val="none"/>
          <w:lang w:val="ru-RU"/>
        </w:rPr>
        <w:t>- субъект персональных данных</w:t>
      </w:r>
      <w:r>
        <w:rPr>
          <w:rFonts w:hint="default"/>
          <w:b w:val="0"/>
          <w:bCs/>
          <w:highlight w:val="none"/>
          <w:lang w:val="ru-RU"/>
        </w:rPr>
        <w:t xml:space="preserve"> - физическое лицо, к которому прямо или косвенно относятся персональные данные</w:t>
      </w:r>
      <w:r>
        <w:rPr>
          <w:rFonts w:hint="default"/>
          <w:b w:val="0"/>
          <w:bCs/>
          <w:highlight w:val="none"/>
          <w:lang w:val="en-US"/>
        </w:rPr>
        <w:t>;</w:t>
      </w:r>
    </w:p>
    <w:p w14:paraId="646E7CDF">
      <w:pPr>
        <w:pStyle w:val="23"/>
        <w:numPr>
          <w:ilvl w:val="0"/>
          <w:numId w:val="0"/>
        </w:numPr>
        <w:tabs>
          <w:tab w:val="clear" w:pos="567"/>
        </w:tabs>
        <w:ind w:leftChars="0"/>
        <w:jc w:val="both"/>
        <w:rPr>
          <w:rFonts w:hint="default"/>
          <w:b w:val="0"/>
          <w:bCs/>
          <w:highlight w:val="none"/>
          <w:lang w:val="en-US"/>
        </w:rPr>
      </w:pPr>
      <w:r>
        <w:rPr>
          <w:rFonts w:hint="default"/>
          <w:b w:val="0"/>
          <w:bCs/>
          <w:highlight w:val="none"/>
          <w:lang w:val="ru-RU"/>
        </w:rPr>
        <w:t xml:space="preserve">- </w:t>
      </w:r>
      <w:r>
        <w:rPr>
          <w:rFonts w:hint="default"/>
          <w:b/>
          <w:bCs w:val="0"/>
          <w:highlight w:val="none"/>
          <w:lang w:val="ru-RU"/>
        </w:rPr>
        <w:t>сайт</w:t>
      </w:r>
      <w:r>
        <w:rPr>
          <w:rFonts w:hint="default"/>
          <w:b w:val="0"/>
          <w:bCs/>
          <w:highlight w:val="none"/>
          <w:lang w:val="ru-RU"/>
        </w:rPr>
        <w:t xml:space="preserve"> - совокупность веб-страниц и иных информационных ресурсов, доступных в сети «Интернет» через веб-сервер и объединённых единым доменным именем https://coffee.artwaystyle.ru/</w:t>
      </w:r>
      <w:r>
        <w:rPr>
          <w:rFonts w:hint="default"/>
          <w:b w:val="0"/>
          <w:bCs/>
          <w:highlight w:val="none"/>
          <w:lang w:val="en-US"/>
        </w:rPr>
        <w:t>;</w:t>
      </w:r>
    </w:p>
    <w:p w14:paraId="3FB99405">
      <w:pPr>
        <w:pStyle w:val="23"/>
        <w:numPr>
          <w:ilvl w:val="0"/>
          <w:numId w:val="0"/>
        </w:numPr>
        <w:tabs>
          <w:tab w:val="clear" w:pos="567"/>
        </w:tabs>
        <w:ind w:leftChars="0"/>
        <w:jc w:val="both"/>
        <w:rPr>
          <w:rFonts w:hint="default"/>
          <w:b w:val="0"/>
          <w:bCs/>
          <w:highlight w:val="none"/>
          <w:lang w:val="en-US"/>
        </w:rPr>
      </w:pPr>
      <w:r>
        <w:rPr>
          <w:rFonts w:hint="default"/>
          <w:b w:val="0"/>
          <w:bCs/>
          <w:highlight w:val="none"/>
          <w:lang w:val="en-US"/>
        </w:rPr>
        <w:t xml:space="preserve">- </w:t>
      </w:r>
      <w:r>
        <w:rPr>
          <w:rFonts w:hint="default"/>
          <w:b/>
          <w:bCs w:val="0"/>
          <w:highlight w:val="none"/>
          <w:lang w:val="en-US"/>
        </w:rPr>
        <w:t>обработка персональных данных</w:t>
      </w:r>
      <w:r>
        <w:rPr>
          <w:rFonts w:hint="default"/>
          <w:b w:val="0"/>
          <w:bCs/>
          <w:highlight w:val="none"/>
          <w:lang w:val="en-US"/>
        </w:rPr>
        <w:t xml:space="preserve"> </w:t>
      </w:r>
      <w:r>
        <w:rPr>
          <w:rFonts w:hint="default"/>
          <w:b w:val="0"/>
          <w:bCs/>
          <w:highlight w:val="none"/>
          <w:lang w:val="ru-RU"/>
        </w:rPr>
        <w:t>-</w:t>
      </w:r>
      <w:r>
        <w:rPr>
          <w:rFonts w:hint="default"/>
          <w:b w:val="0"/>
          <w:bCs/>
          <w:highlight w:val="none"/>
          <w:lang w:val="en-US"/>
        </w:rPr>
        <w:t xml:space="preserve"> любое действие (операция) или совокупность действий (операций) с персональными данными, совершаемых с использованием средств автоматизации или без их использования;</w:t>
      </w:r>
    </w:p>
    <w:p w14:paraId="5D673904">
      <w:pPr>
        <w:pStyle w:val="23"/>
        <w:numPr>
          <w:ilvl w:val="0"/>
          <w:numId w:val="0"/>
        </w:numPr>
        <w:tabs>
          <w:tab w:val="clear" w:pos="567"/>
        </w:tabs>
        <w:ind w:leftChars="0"/>
        <w:jc w:val="both"/>
        <w:rPr>
          <w:rFonts w:hint="default"/>
          <w:b w:val="0"/>
          <w:bCs/>
          <w:highlight w:val="none"/>
          <w:lang w:val="ru-RU"/>
        </w:rPr>
      </w:pPr>
      <w:r>
        <w:rPr>
          <w:rFonts w:hint="default"/>
          <w:b/>
          <w:bCs w:val="0"/>
          <w:highlight w:val="none"/>
          <w:lang w:val="ru-RU"/>
        </w:rPr>
        <w:t>-</w:t>
      </w:r>
      <w:r>
        <w:rPr>
          <w:rFonts w:hint="default"/>
          <w:b w:val="0"/>
          <w:bCs/>
          <w:highlight w:val="none"/>
          <w:lang w:val="ru-RU"/>
        </w:rPr>
        <w:t xml:space="preserve"> </w:t>
      </w:r>
      <w:r>
        <w:rPr>
          <w:rFonts w:hint="default"/>
          <w:b/>
          <w:bCs w:val="0"/>
          <w:highlight w:val="none"/>
          <w:lang w:val="ru-RU"/>
        </w:rPr>
        <w:t>к</w:t>
      </w:r>
      <w:r>
        <w:rPr>
          <w:rFonts w:hint="default"/>
          <w:b/>
          <w:bCs w:val="0"/>
          <w:highlight w:val="none"/>
          <w:lang w:val="en-US"/>
        </w:rPr>
        <w:t>онфиденциальность персональных данных</w:t>
      </w:r>
      <w:r>
        <w:rPr>
          <w:rFonts w:hint="default"/>
          <w:b w:val="0"/>
          <w:bCs/>
          <w:highlight w:val="none"/>
          <w:lang w:val="en-US"/>
        </w:rPr>
        <w:t xml:space="preserve"> –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14:paraId="1704FBBC">
      <w:pPr>
        <w:pStyle w:val="23"/>
        <w:keepNext w:val="0"/>
        <w:keepLines w:val="0"/>
        <w:pageBreakBefore w:val="0"/>
        <w:widowControl/>
        <w:numPr>
          <w:ilvl w:val="0"/>
          <w:numId w:val="0"/>
        </w:numPr>
        <w:tabs>
          <w:tab w:val="clear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leftChars="0"/>
        <w:jc w:val="both"/>
        <w:textAlignment w:val="auto"/>
        <w:rPr>
          <w:rFonts w:hint="default"/>
          <w:b w:val="0"/>
          <w:bCs/>
          <w:highlight w:val="none"/>
          <w:lang w:val="ru-RU"/>
        </w:rPr>
      </w:pPr>
    </w:p>
    <w:p w14:paraId="150824C4">
      <w:pPr>
        <w:pStyle w:val="23"/>
        <w:numPr>
          <w:ilvl w:val="0"/>
          <w:numId w:val="2"/>
        </w:numPr>
        <w:tabs>
          <w:tab w:val="clear" w:pos="567"/>
        </w:tabs>
        <w:ind w:left="567" w:leftChars="0" w:hanging="567" w:firstLineChars="0"/>
        <w:jc w:val="center"/>
        <w:rPr>
          <w:rFonts w:hint="default"/>
          <w:b/>
          <w:bCs w:val="0"/>
          <w:highlight w:val="none"/>
          <w:lang w:val="en-US"/>
        </w:rPr>
      </w:pPr>
      <w:r>
        <w:rPr>
          <w:rFonts w:hint="default"/>
          <w:b/>
          <w:bCs w:val="0"/>
          <w:highlight w:val="none"/>
          <w:lang w:val="ru-RU"/>
        </w:rPr>
        <w:t>Принципы обработки персональных данных</w:t>
      </w:r>
    </w:p>
    <w:p w14:paraId="6392AF5B">
      <w:pPr>
        <w:pStyle w:val="23"/>
        <w:numPr>
          <w:ilvl w:val="1"/>
          <w:numId w:val="2"/>
        </w:numPr>
        <w:tabs>
          <w:tab w:val="clear" w:pos="567"/>
        </w:tabs>
        <w:ind w:left="0" w:leftChars="0" w:firstLine="0" w:firstLineChars="0"/>
        <w:jc w:val="both"/>
        <w:rPr>
          <w:rFonts w:hint="default"/>
          <w:b w:val="0"/>
          <w:bCs/>
          <w:highlight w:val="none"/>
          <w:lang w:val="en-US"/>
        </w:rPr>
      </w:pPr>
      <w:r>
        <w:rPr>
          <w:rFonts w:hint="default"/>
          <w:b w:val="0"/>
          <w:bCs/>
          <w:highlight w:val="none"/>
          <w:lang w:val="en-US"/>
        </w:rPr>
        <w:t>Обработка персональных данных осуществляется на основе следующих принципов, изложенных в статье 5 Федеральн</w:t>
      </w:r>
      <w:r>
        <w:rPr>
          <w:rFonts w:hint="default"/>
          <w:b w:val="0"/>
          <w:bCs/>
          <w:highlight w:val="none"/>
          <w:lang w:val="ru-RU"/>
        </w:rPr>
        <w:t>ого закона</w:t>
      </w:r>
      <w:r>
        <w:rPr>
          <w:rFonts w:hint="default"/>
          <w:b w:val="0"/>
          <w:bCs/>
          <w:highlight w:val="none"/>
          <w:lang w:val="en-US"/>
        </w:rPr>
        <w:t xml:space="preserve"> от 27.07.2006 № 152-ФЗ «О персональных данных»:</w:t>
      </w:r>
    </w:p>
    <w:p w14:paraId="784DC756">
      <w:pPr>
        <w:pStyle w:val="23"/>
        <w:numPr>
          <w:ilvl w:val="0"/>
          <w:numId w:val="0"/>
        </w:numPr>
        <w:tabs>
          <w:tab w:val="clear" w:pos="567"/>
        </w:tabs>
        <w:ind w:leftChars="0"/>
        <w:jc w:val="both"/>
        <w:rPr>
          <w:rFonts w:hint="default"/>
          <w:b w:val="0"/>
          <w:bCs/>
          <w:highlight w:val="none"/>
          <w:lang w:val="en-US"/>
        </w:rPr>
      </w:pPr>
      <w:r>
        <w:rPr>
          <w:rFonts w:hint="default"/>
          <w:b w:val="0"/>
          <w:bCs/>
          <w:highlight w:val="none"/>
          <w:lang w:val="ru-RU"/>
        </w:rPr>
        <w:t xml:space="preserve">- </w:t>
      </w:r>
      <w:r>
        <w:rPr>
          <w:rFonts w:hint="default"/>
          <w:b w:val="0"/>
          <w:bCs/>
          <w:highlight w:val="none"/>
          <w:lang w:val="en-US"/>
        </w:rPr>
        <w:t>Законность и справедливость: обработка персональных данных осуществляется на законной и справедливой основе.</w:t>
      </w:r>
    </w:p>
    <w:p w14:paraId="00F5B515">
      <w:pPr>
        <w:pStyle w:val="23"/>
        <w:numPr>
          <w:ilvl w:val="0"/>
          <w:numId w:val="0"/>
        </w:numPr>
        <w:tabs>
          <w:tab w:val="clear" w:pos="567"/>
        </w:tabs>
        <w:ind w:leftChars="0"/>
        <w:jc w:val="both"/>
        <w:rPr>
          <w:rFonts w:hint="default"/>
          <w:b w:val="0"/>
          <w:bCs/>
          <w:highlight w:val="none"/>
          <w:lang w:val="en-US"/>
        </w:rPr>
      </w:pPr>
      <w:r>
        <w:rPr>
          <w:rFonts w:hint="default"/>
          <w:b w:val="0"/>
          <w:bCs/>
          <w:highlight w:val="none"/>
          <w:lang w:val="ru-RU"/>
        </w:rPr>
        <w:t xml:space="preserve">- </w:t>
      </w:r>
      <w:r>
        <w:rPr>
          <w:rFonts w:hint="default"/>
          <w:b w:val="0"/>
          <w:bCs/>
          <w:highlight w:val="none"/>
          <w:lang w:val="en-US"/>
        </w:rPr>
        <w:t>Соответствие целей: обработка персональных данных ограничивается достижением конкретных, заранее определ</w:t>
      </w:r>
      <w:r>
        <w:rPr>
          <w:rFonts w:hint="default"/>
          <w:b w:val="0"/>
          <w:bCs/>
          <w:highlight w:val="none"/>
          <w:lang w:val="ru-RU"/>
        </w:rPr>
        <w:t>ё</w:t>
      </w:r>
      <w:r>
        <w:rPr>
          <w:rFonts w:hint="default"/>
          <w:b w:val="0"/>
          <w:bCs/>
          <w:highlight w:val="none"/>
          <w:lang w:val="en-US"/>
        </w:rPr>
        <w:t>нных и законных целей. Не допускается обработка персональных данных, несовместимая с целями сбора персональных данных.</w:t>
      </w:r>
    </w:p>
    <w:p w14:paraId="29E0D6EF">
      <w:pPr>
        <w:pStyle w:val="23"/>
        <w:numPr>
          <w:ilvl w:val="0"/>
          <w:numId w:val="0"/>
        </w:numPr>
        <w:tabs>
          <w:tab w:val="clear" w:pos="567"/>
        </w:tabs>
        <w:ind w:leftChars="0"/>
        <w:jc w:val="both"/>
        <w:rPr>
          <w:rFonts w:hint="default"/>
          <w:b w:val="0"/>
          <w:bCs/>
          <w:highlight w:val="none"/>
          <w:lang w:val="en-US"/>
        </w:rPr>
      </w:pPr>
      <w:r>
        <w:rPr>
          <w:rFonts w:hint="default"/>
          <w:b w:val="0"/>
          <w:bCs/>
          <w:highlight w:val="none"/>
          <w:lang w:val="ru-RU"/>
        </w:rPr>
        <w:t xml:space="preserve">- </w:t>
      </w:r>
      <w:r>
        <w:rPr>
          <w:rFonts w:hint="default"/>
          <w:b w:val="0"/>
          <w:bCs/>
          <w:highlight w:val="none"/>
          <w:lang w:val="en-US"/>
        </w:rPr>
        <w:t>Недопустимость объединения баз данных: 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14:paraId="027289BE">
      <w:pPr>
        <w:pStyle w:val="23"/>
        <w:numPr>
          <w:ilvl w:val="0"/>
          <w:numId w:val="0"/>
        </w:numPr>
        <w:tabs>
          <w:tab w:val="clear" w:pos="567"/>
        </w:tabs>
        <w:ind w:leftChars="0"/>
        <w:jc w:val="both"/>
        <w:rPr>
          <w:rFonts w:hint="default"/>
          <w:b w:val="0"/>
          <w:bCs/>
          <w:highlight w:val="none"/>
          <w:lang w:val="en-US"/>
        </w:rPr>
      </w:pPr>
      <w:r>
        <w:rPr>
          <w:rFonts w:hint="default"/>
          <w:b w:val="0"/>
          <w:bCs/>
          <w:highlight w:val="none"/>
          <w:lang w:val="ru-RU"/>
        </w:rPr>
        <w:t xml:space="preserve">- </w:t>
      </w:r>
      <w:r>
        <w:rPr>
          <w:rFonts w:hint="default"/>
          <w:b w:val="0"/>
          <w:bCs/>
          <w:highlight w:val="none"/>
          <w:lang w:val="en-US"/>
        </w:rPr>
        <w:t>Соответствие персональных данных целям их обработки: обработке подлежат только персональные данные, которые отвечают целям их обработки.</w:t>
      </w:r>
    </w:p>
    <w:p w14:paraId="41FED2A2">
      <w:pPr>
        <w:pStyle w:val="23"/>
        <w:numPr>
          <w:ilvl w:val="0"/>
          <w:numId w:val="0"/>
        </w:numPr>
        <w:tabs>
          <w:tab w:val="clear" w:pos="567"/>
        </w:tabs>
        <w:ind w:leftChars="0"/>
        <w:jc w:val="both"/>
        <w:rPr>
          <w:rFonts w:hint="default"/>
          <w:b w:val="0"/>
          <w:bCs/>
          <w:highlight w:val="none"/>
          <w:lang w:val="en-US"/>
        </w:rPr>
      </w:pPr>
      <w:r>
        <w:rPr>
          <w:rFonts w:hint="default"/>
          <w:b w:val="0"/>
          <w:bCs/>
          <w:highlight w:val="none"/>
          <w:lang w:val="ru-RU"/>
        </w:rPr>
        <w:t xml:space="preserve">- </w:t>
      </w:r>
      <w:r>
        <w:rPr>
          <w:rFonts w:hint="default"/>
          <w:b w:val="0"/>
          <w:bCs/>
          <w:highlight w:val="none"/>
          <w:lang w:val="en-US"/>
        </w:rPr>
        <w:t>Соответствие объ</w:t>
      </w:r>
      <w:r>
        <w:rPr>
          <w:rFonts w:hint="default"/>
          <w:b w:val="0"/>
          <w:bCs/>
          <w:highlight w:val="none"/>
          <w:lang w:val="ru-RU"/>
        </w:rPr>
        <w:t>ё</w:t>
      </w:r>
      <w:r>
        <w:rPr>
          <w:rFonts w:hint="default"/>
          <w:b w:val="0"/>
          <w:bCs/>
          <w:highlight w:val="none"/>
          <w:lang w:val="en-US"/>
        </w:rPr>
        <w:t>ма и характера: объем и характер обрабатываемых персональных данных, способы обработки персональных данных соответствуют целям обработки персональных данных.</w:t>
      </w:r>
    </w:p>
    <w:p w14:paraId="604D51DF">
      <w:pPr>
        <w:pStyle w:val="23"/>
        <w:numPr>
          <w:ilvl w:val="0"/>
          <w:numId w:val="0"/>
        </w:numPr>
        <w:tabs>
          <w:tab w:val="clear" w:pos="567"/>
        </w:tabs>
        <w:ind w:leftChars="0"/>
        <w:jc w:val="both"/>
        <w:rPr>
          <w:rFonts w:hint="default"/>
          <w:b w:val="0"/>
          <w:bCs/>
          <w:highlight w:val="none"/>
          <w:lang w:val="en-US"/>
        </w:rPr>
      </w:pPr>
      <w:r>
        <w:rPr>
          <w:rFonts w:hint="default"/>
          <w:b w:val="0"/>
          <w:bCs/>
          <w:highlight w:val="none"/>
          <w:lang w:val="ru-RU"/>
        </w:rPr>
        <w:t xml:space="preserve">- </w:t>
      </w:r>
      <w:r>
        <w:rPr>
          <w:rFonts w:hint="default"/>
          <w:b w:val="0"/>
          <w:bCs/>
          <w:highlight w:val="none"/>
          <w:lang w:val="en-US"/>
        </w:rPr>
        <w:t>Точность и актуальность: при обработке персональных данных обеспечивается точность персональных данных, их достаточность, а в необходимых случаях и актуальность по отношению к целям обработки персональных данных. Оператор принимает необходимые меры (либо обеспечивает их принятие) по удалению или уточнению неполных или неточных данных.</w:t>
      </w:r>
    </w:p>
    <w:p w14:paraId="77DD25C4">
      <w:pPr>
        <w:pStyle w:val="23"/>
        <w:numPr>
          <w:ilvl w:val="0"/>
          <w:numId w:val="0"/>
        </w:numPr>
        <w:tabs>
          <w:tab w:val="clear" w:pos="567"/>
        </w:tabs>
        <w:ind w:leftChars="0"/>
        <w:jc w:val="both"/>
        <w:rPr>
          <w:rFonts w:hint="default"/>
          <w:b w:val="0"/>
          <w:bCs/>
          <w:highlight w:val="none"/>
          <w:lang w:val="en-US"/>
        </w:rPr>
      </w:pPr>
    </w:p>
    <w:p w14:paraId="4EE6FD89">
      <w:pPr>
        <w:pStyle w:val="23"/>
        <w:numPr>
          <w:ilvl w:val="0"/>
          <w:numId w:val="2"/>
        </w:numPr>
        <w:tabs>
          <w:tab w:val="clear" w:pos="567"/>
        </w:tabs>
        <w:ind w:left="567" w:leftChars="0" w:hanging="567" w:firstLineChars="0"/>
        <w:jc w:val="center"/>
        <w:rPr>
          <w:rFonts w:hint="default"/>
          <w:b/>
          <w:bCs w:val="0"/>
          <w:highlight w:val="none"/>
          <w:lang w:val="en-US"/>
        </w:rPr>
      </w:pPr>
      <w:r>
        <w:rPr>
          <w:rFonts w:hint="default"/>
          <w:b/>
          <w:bCs w:val="0"/>
          <w:highlight w:val="none"/>
          <w:lang w:val="en-US"/>
        </w:rPr>
        <w:t>Цели сбора персональных данных</w:t>
      </w:r>
    </w:p>
    <w:p w14:paraId="01464D91">
      <w:pPr>
        <w:pStyle w:val="23"/>
        <w:numPr>
          <w:ilvl w:val="1"/>
          <w:numId w:val="2"/>
        </w:numPr>
        <w:tabs>
          <w:tab w:val="clear" w:pos="567"/>
        </w:tabs>
        <w:ind w:left="0" w:leftChars="0" w:firstLine="0" w:firstLineChars="0"/>
        <w:jc w:val="both"/>
        <w:rPr>
          <w:rFonts w:hint="default"/>
          <w:b w:val="0"/>
          <w:bCs/>
          <w:highlight w:val="none"/>
          <w:lang w:val="ru-RU"/>
        </w:rPr>
      </w:pPr>
      <w:r>
        <w:rPr>
          <w:rFonts w:hint="default"/>
          <w:b w:val="0"/>
          <w:bCs/>
          <w:highlight w:val="none"/>
          <w:lang w:val="ru-RU"/>
        </w:rPr>
        <w:t>Оператор хранит и обрабатывает только необходимые персональные данные для предоставления сервисов Субъекту персональных данных.</w:t>
      </w:r>
    </w:p>
    <w:p w14:paraId="367457A1">
      <w:pPr>
        <w:pStyle w:val="23"/>
        <w:numPr>
          <w:ilvl w:val="1"/>
          <w:numId w:val="2"/>
        </w:numPr>
        <w:tabs>
          <w:tab w:val="clear" w:pos="567"/>
        </w:tabs>
        <w:ind w:left="0" w:leftChars="0" w:firstLine="0" w:firstLineChars="0"/>
        <w:jc w:val="both"/>
        <w:rPr>
          <w:rFonts w:hint="default"/>
          <w:b w:val="0"/>
          <w:bCs/>
          <w:highlight w:val="none"/>
          <w:lang w:val="ru-RU"/>
        </w:rPr>
      </w:pPr>
      <w:r>
        <w:rPr>
          <w:rFonts w:hint="default"/>
          <w:b w:val="0"/>
          <w:bCs/>
          <w:highlight w:val="none"/>
          <w:lang w:val="ru-RU"/>
        </w:rPr>
        <w:t>Оператор обрабатывает персональные данные в соответствии с целями своей деятельности, законными интересами и требованиями законодательства. Цели обработки персональных данных:</w:t>
      </w:r>
    </w:p>
    <w:p w14:paraId="1A779E01">
      <w:pPr>
        <w:pStyle w:val="23"/>
        <w:numPr>
          <w:ilvl w:val="0"/>
          <w:numId w:val="0"/>
        </w:numPr>
        <w:tabs>
          <w:tab w:val="clear" w:pos="567"/>
        </w:tabs>
        <w:ind w:leftChars="0"/>
        <w:jc w:val="both"/>
        <w:rPr>
          <w:rFonts w:hint="default"/>
          <w:b w:val="0"/>
          <w:bCs/>
          <w:highlight w:val="none"/>
          <w:lang w:val="ru-RU"/>
        </w:rPr>
      </w:pPr>
      <w:r>
        <w:rPr>
          <w:rFonts w:hint="default"/>
          <w:b w:val="0"/>
          <w:bCs/>
          <w:highlight w:val="none"/>
          <w:lang w:val="ru-RU"/>
        </w:rPr>
        <w:t>- установление и поддержание связи с Субъектом персональных данных (представителем потенциального клиента), проявившим интерес к продукции;</w:t>
      </w:r>
    </w:p>
    <w:p w14:paraId="37303641">
      <w:pPr>
        <w:pStyle w:val="23"/>
        <w:numPr>
          <w:ilvl w:val="0"/>
          <w:numId w:val="0"/>
        </w:numPr>
        <w:tabs>
          <w:tab w:val="clear" w:pos="567"/>
        </w:tabs>
        <w:ind w:leftChars="0"/>
        <w:jc w:val="both"/>
        <w:rPr>
          <w:rFonts w:hint="default"/>
          <w:b w:val="0"/>
          <w:bCs/>
          <w:highlight w:val="none"/>
          <w:lang w:val="ru-RU"/>
        </w:rPr>
      </w:pPr>
      <w:r>
        <w:rPr>
          <w:rFonts w:hint="default"/>
          <w:b w:val="0"/>
          <w:bCs/>
          <w:highlight w:val="none"/>
          <w:lang w:val="ru-RU"/>
        </w:rPr>
        <w:t>- рассмотрение запросов и заявок, поступивших через формы обратной связи на Сайте;</w:t>
      </w:r>
    </w:p>
    <w:p w14:paraId="259C8DF8">
      <w:pPr>
        <w:pStyle w:val="23"/>
        <w:numPr>
          <w:ilvl w:val="0"/>
          <w:numId w:val="0"/>
        </w:numPr>
        <w:tabs>
          <w:tab w:val="clear" w:pos="567"/>
        </w:tabs>
        <w:ind w:leftChars="0"/>
        <w:jc w:val="both"/>
        <w:rPr>
          <w:rFonts w:hint="default"/>
          <w:b w:val="0"/>
          <w:bCs/>
          <w:highlight w:val="none"/>
          <w:lang w:val="ru-RU"/>
        </w:rPr>
      </w:pPr>
      <w:r>
        <w:rPr>
          <w:rFonts w:hint="default"/>
          <w:b w:val="0"/>
          <w:bCs/>
          <w:highlight w:val="none"/>
          <w:lang w:val="ru-RU"/>
        </w:rPr>
        <w:t>- информирование о продукции, условиях сотрудничества и предоставление актуальных цен по запросу Субъекта персональных данных;</w:t>
      </w:r>
    </w:p>
    <w:p w14:paraId="3F987541">
      <w:pPr>
        <w:pStyle w:val="23"/>
        <w:numPr>
          <w:ilvl w:val="0"/>
          <w:numId w:val="0"/>
        </w:numPr>
        <w:tabs>
          <w:tab w:val="clear" w:pos="567"/>
        </w:tabs>
        <w:ind w:leftChars="0"/>
        <w:jc w:val="both"/>
        <w:rPr>
          <w:rFonts w:hint="default"/>
          <w:b w:val="0"/>
          <w:bCs/>
          <w:highlight w:val="none"/>
          <w:lang w:val="ru-RU"/>
        </w:rPr>
      </w:pPr>
      <w:r>
        <w:rPr>
          <w:rFonts w:hint="default"/>
          <w:b w:val="0"/>
          <w:bCs/>
          <w:highlight w:val="none"/>
          <w:lang w:val="ru-RU"/>
        </w:rPr>
        <w:t>- заключение и исполнение договоров в случае поступления соответствующей заявки.</w:t>
      </w:r>
    </w:p>
    <w:p w14:paraId="0E9E42AD">
      <w:pPr>
        <w:pStyle w:val="23"/>
        <w:keepNext w:val="0"/>
        <w:keepLines w:val="0"/>
        <w:pageBreakBefore w:val="0"/>
        <w:widowControl/>
        <w:numPr>
          <w:ilvl w:val="0"/>
          <w:numId w:val="0"/>
        </w:numPr>
        <w:tabs>
          <w:tab w:val="clear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leftChars="0"/>
        <w:jc w:val="both"/>
        <w:textAlignment w:val="auto"/>
        <w:rPr>
          <w:rFonts w:hint="default"/>
          <w:b w:val="0"/>
          <w:bCs/>
          <w:highlight w:val="none"/>
          <w:lang w:val="ru-RU"/>
        </w:rPr>
      </w:pPr>
    </w:p>
    <w:p w14:paraId="6B93789E">
      <w:pPr>
        <w:pStyle w:val="23"/>
        <w:numPr>
          <w:ilvl w:val="0"/>
          <w:numId w:val="2"/>
        </w:numPr>
        <w:tabs>
          <w:tab w:val="clear" w:pos="567"/>
        </w:tabs>
        <w:ind w:left="567" w:leftChars="0" w:hanging="567" w:firstLineChars="0"/>
        <w:jc w:val="center"/>
        <w:rPr>
          <w:rFonts w:hint="default"/>
          <w:b/>
          <w:bCs w:val="0"/>
          <w:highlight w:val="none"/>
          <w:lang w:val="en-US"/>
        </w:rPr>
      </w:pPr>
      <w:r>
        <w:rPr>
          <w:rFonts w:hint="default"/>
          <w:b/>
          <w:bCs w:val="0"/>
          <w:highlight w:val="none"/>
          <w:lang w:val="en-US"/>
        </w:rPr>
        <w:t>Объем и категории обрабатываемых персональных данных, категории субъектов персональных данных</w:t>
      </w:r>
    </w:p>
    <w:p w14:paraId="4C6C8603">
      <w:pPr>
        <w:pStyle w:val="23"/>
        <w:numPr>
          <w:ilvl w:val="1"/>
          <w:numId w:val="2"/>
        </w:numPr>
        <w:tabs>
          <w:tab w:val="clear" w:pos="567"/>
        </w:tabs>
        <w:ind w:left="0" w:leftChars="0" w:firstLine="0" w:firstLineChars="0"/>
        <w:jc w:val="both"/>
        <w:rPr>
          <w:rFonts w:hint="default"/>
          <w:b w:val="0"/>
          <w:bCs/>
          <w:highlight w:val="none"/>
          <w:lang w:val="ru-RU"/>
        </w:rPr>
      </w:pPr>
      <w:r>
        <w:rPr>
          <w:rFonts w:hint="default"/>
          <w:b w:val="0"/>
          <w:bCs/>
          <w:highlight w:val="none"/>
          <w:lang w:val="ru-RU"/>
        </w:rPr>
        <w:t xml:space="preserve">К категориям Субъектов персональных данных отнесены потенциальные и действующие клиенты, контрагенты, а также их представители и работники. </w:t>
      </w:r>
    </w:p>
    <w:p w14:paraId="0FD8797C">
      <w:pPr>
        <w:pStyle w:val="23"/>
        <w:numPr>
          <w:ilvl w:val="1"/>
          <w:numId w:val="2"/>
        </w:numPr>
        <w:tabs>
          <w:tab w:val="clear" w:pos="567"/>
        </w:tabs>
        <w:ind w:left="0" w:leftChars="0" w:firstLine="0" w:firstLineChars="0"/>
        <w:jc w:val="both"/>
        <w:rPr>
          <w:rFonts w:hint="default"/>
          <w:b w:val="0"/>
          <w:bCs/>
          <w:highlight w:val="none"/>
          <w:lang w:val="ru-RU"/>
        </w:rPr>
      </w:pPr>
      <w:r>
        <w:rPr>
          <w:rFonts w:hint="default"/>
          <w:b w:val="0"/>
          <w:bCs/>
          <w:highlight w:val="none"/>
          <w:lang w:val="ru-RU"/>
        </w:rPr>
        <w:t>Оператор может обрабатывать следующие персональные данные:</w:t>
      </w:r>
    </w:p>
    <w:p w14:paraId="5958CA6B">
      <w:pPr>
        <w:pStyle w:val="23"/>
        <w:numPr>
          <w:ilvl w:val="0"/>
          <w:numId w:val="0"/>
        </w:numPr>
        <w:tabs>
          <w:tab w:val="clear" w:pos="567"/>
        </w:tabs>
        <w:ind w:leftChars="0"/>
        <w:jc w:val="both"/>
        <w:rPr>
          <w:rFonts w:hint="default"/>
          <w:b w:val="0"/>
          <w:bCs/>
          <w:highlight w:val="none"/>
          <w:lang w:val="ru-RU"/>
        </w:rPr>
      </w:pPr>
      <w:r>
        <w:rPr>
          <w:rFonts w:hint="default"/>
          <w:b w:val="0"/>
          <w:bCs/>
          <w:highlight w:val="none"/>
          <w:lang w:val="ru-RU"/>
        </w:rPr>
        <w:t>- Имя, фамилия, отчество;</w:t>
      </w:r>
    </w:p>
    <w:p w14:paraId="3778302C">
      <w:pPr>
        <w:pStyle w:val="23"/>
        <w:numPr>
          <w:ilvl w:val="0"/>
          <w:numId w:val="0"/>
        </w:numPr>
        <w:tabs>
          <w:tab w:val="clear" w:pos="567"/>
        </w:tabs>
        <w:ind w:leftChars="0"/>
        <w:jc w:val="both"/>
        <w:rPr>
          <w:rFonts w:hint="default"/>
          <w:b w:val="0"/>
          <w:bCs/>
          <w:highlight w:val="none"/>
          <w:lang w:val="ru-RU"/>
        </w:rPr>
      </w:pPr>
      <w:r>
        <w:rPr>
          <w:rFonts w:hint="default"/>
          <w:b w:val="0"/>
          <w:bCs/>
          <w:highlight w:val="none"/>
          <w:lang w:val="ru-RU"/>
        </w:rPr>
        <w:t>- Электронная почта;</w:t>
      </w:r>
    </w:p>
    <w:p w14:paraId="6031A247">
      <w:pPr>
        <w:pStyle w:val="23"/>
        <w:numPr>
          <w:ilvl w:val="0"/>
          <w:numId w:val="0"/>
        </w:numPr>
        <w:tabs>
          <w:tab w:val="clear" w:pos="567"/>
        </w:tabs>
        <w:ind w:leftChars="0"/>
        <w:jc w:val="both"/>
        <w:rPr>
          <w:rFonts w:hint="default"/>
          <w:b w:val="0"/>
          <w:bCs/>
          <w:highlight w:val="none"/>
          <w:lang w:val="ru-RU"/>
        </w:rPr>
      </w:pPr>
      <w:r>
        <w:rPr>
          <w:rFonts w:hint="default"/>
          <w:b w:val="0"/>
          <w:bCs/>
          <w:highlight w:val="none"/>
          <w:lang w:val="ru-RU"/>
        </w:rPr>
        <w:t>- Номер телефона;</w:t>
      </w:r>
    </w:p>
    <w:p w14:paraId="51ACEAE6">
      <w:pPr>
        <w:pStyle w:val="23"/>
        <w:numPr>
          <w:ilvl w:val="0"/>
          <w:numId w:val="0"/>
        </w:numPr>
        <w:tabs>
          <w:tab w:val="clear" w:pos="567"/>
        </w:tabs>
        <w:ind w:leftChars="0"/>
        <w:jc w:val="both"/>
        <w:rPr>
          <w:rFonts w:hint="default"/>
          <w:b w:val="0"/>
          <w:bCs/>
          <w:highlight w:val="none"/>
          <w:lang w:val="ru-RU"/>
        </w:rPr>
      </w:pPr>
      <w:r>
        <w:rPr>
          <w:rFonts w:hint="default"/>
          <w:b w:val="0"/>
          <w:bCs/>
          <w:highlight w:val="none"/>
          <w:lang w:val="ru-RU"/>
        </w:rPr>
        <w:t>- Место жительства/регистрации;</w:t>
      </w:r>
    </w:p>
    <w:p w14:paraId="0B504A6C">
      <w:pPr>
        <w:pStyle w:val="23"/>
        <w:numPr>
          <w:ilvl w:val="0"/>
          <w:numId w:val="0"/>
        </w:numPr>
        <w:tabs>
          <w:tab w:val="clear" w:pos="567"/>
        </w:tabs>
        <w:ind w:leftChars="0"/>
        <w:jc w:val="both"/>
        <w:rPr>
          <w:rFonts w:hint="default"/>
          <w:b w:val="0"/>
          <w:bCs/>
          <w:highlight w:val="none"/>
          <w:lang w:val="ru-RU"/>
        </w:rPr>
      </w:pPr>
      <w:r>
        <w:rPr>
          <w:rFonts w:hint="default"/>
          <w:b w:val="0"/>
          <w:bCs/>
          <w:highlight w:val="none"/>
          <w:lang w:val="ru-RU"/>
        </w:rPr>
        <w:t>- Местонахождение;</w:t>
      </w:r>
    </w:p>
    <w:p w14:paraId="23F24E21">
      <w:pPr>
        <w:pStyle w:val="23"/>
        <w:numPr>
          <w:ilvl w:val="0"/>
          <w:numId w:val="0"/>
        </w:numPr>
        <w:tabs>
          <w:tab w:val="clear" w:pos="567"/>
        </w:tabs>
        <w:ind w:leftChars="0"/>
        <w:jc w:val="both"/>
        <w:rPr>
          <w:rFonts w:hint="default"/>
          <w:b w:val="0"/>
          <w:bCs/>
          <w:highlight w:val="none"/>
          <w:lang w:val="ru-RU"/>
        </w:rPr>
      </w:pPr>
      <w:r>
        <w:rPr>
          <w:rFonts w:hint="default"/>
          <w:b w:val="0"/>
          <w:bCs/>
          <w:highlight w:val="none"/>
          <w:lang w:val="ru-RU"/>
        </w:rPr>
        <w:t>- Дата рождения.</w:t>
      </w:r>
    </w:p>
    <w:p w14:paraId="7BE7C561">
      <w:pPr>
        <w:pStyle w:val="23"/>
        <w:numPr>
          <w:ilvl w:val="0"/>
          <w:numId w:val="0"/>
        </w:numPr>
        <w:tabs>
          <w:tab w:val="clear" w:pos="567"/>
        </w:tabs>
        <w:ind w:leftChars="0"/>
        <w:jc w:val="both"/>
        <w:rPr>
          <w:rFonts w:hint="default"/>
          <w:b w:val="0"/>
          <w:bCs/>
          <w:highlight w:val="none"/>
          <w:lang w:val="ru-RU"/>
        </w:rPr>
      </w:pPr>
    </w:p>
    <w:p w14:paraId="77084BBE">
      <w:pPr>
        <w:pStyle w:val="23"/>
        <w:numPr>
          <w:ilvl w:val="0"/>
          <w:numId w:val="2"/>
        </w:numPr>
        <w:tabs>
          <w:tab w:val="clear" w:pos="567"/>
        </w:tabs>
        <w:ind w:left="567" w:leftChars="0" w:hanging="567" w:firstLineChars="0"/>
        <w:jc w:val="center"/>
        <w:rPr>
          <w:rFonts w:hint="default"/>
          <w:b/>
          <w:bCs w:val="0"/>
          <w:highlight w:val="none"/>
          <w:lang w:val="en-US"/>
        </w:rPr>
      </w:pPr>
      <w:r>
        <w:rPr>
          <w:rFonts w:hint="default"/>
          <w:b/>
          <w:bCs w:val="0"/>
          <w:highlight w:val="none"/>
          <w:lang w:val="en-US"/>
        </w:rPr>
        <w:t>Порядок и условия обработки персональных данных</w:t>
      </w:r>
    </w:p>
    <w:p w14:paraId="186A3686">
      <w:pPr>
        <w:pStyle w:val="23"/>
        <w:numPr>
          <w:ilvl w:val="1"/>
          <w:numId w:val="2"/>
        </w:numPr>
        <w:tabs>
          <w:tab w:val="clear" w:pos="567"/>
        </w:tabs>
        <w:ind w:left="0" w:leftChars="0" w:firstLine="0" w:firstLineChars="0"/>
        <w:jc w:val="both"/>
        <w:rPr>
          <w:rFonts w:hint="default"/>
          <w:b w:val="0"/>
          <w:bCs/>
          <w:highlight w:val="none"/>
          <w:lang w:val="en-US"/>
        </w:rPr>
      </w:pPr>
      <w:r>
        <w:rPr>
          <w:rFonts w:hint="default"/>
          <w:b w:val="0"/>
          <w:bCs/>
          <w:highlight w:val="none"/>
          <w:lang w:val="ru-RU"/>
        </w:rPr>
        <w:t>Пе</w:t>
      </w:r>
      <w:r>
        <w:rPr>
          <w:rFonts w:hint="default"/>
          <w:b w:val="0"/>
          <w:bCs/>
          <w:highlight w:val="none"/>
          <w:lang w:val="en-US"/>
        </w:rPr>
        <w:t xml:space="preserve">речень действий, совершаемых </w:t>
      </w:r>
      <w:r>
        <w:rPr>
          <w:rFonts w:hint="default"/>
          <w:b w:val="0"/>
          <w:bCs/>
          <w:highlight w:val="none"/>
          <w:lang w:val="ru-RU"/>
        </w:rPr>
        <w:t>О</w:t>
      </w:r>
      <w:r>
        <w:rPr>
          <w:rFonts w:hint="default"/>
          <w:b w:val="0"/>
          <w:bCs/>
          <w:highlight w:val="none"/>
          <w:lang w:val="en-US"/>
        </w:rPr>
        <w:t xml:space="preserve">ператором с персональными данными </w:t>
      </w:r>
      <w:r>
        <w:rPr>
          <w:rFonts w:hint="default"/>
          <w:b w:val="0"/>
          <w:bCs/>
          <w:highlight w:val="none"/>
          <w:lang w:val="ru-RU"/>
        </w:rPr>
        <w:t>С</w:t>
      </w:r>
      <w:r>
        <w:rPr>
          <w:rFonts w:hint="default"/>
          <w:b w:val="0"/>
          <w:bCs/>
          <w:highlight w:val="none"/>
          <w:lang w:val="en-US"/>
        </w:rPr>
        <w:t xml:space="preserve">убъектов </w:t>
      </w:r>
      <w:r>
        <w:rPr>
          <w:rFonts w:hint="default"/>
          <w:b w:val="0"/>
          <w:bCs/>
          <w:highlight w:val="none"/>
          <w:lang w:val="ru-RU"/>
        </w:rPr>
        <w:t>персональных данных включает совершение совокупности действий (операций)</w:t>
      </w:r>
      <w:r>
        <w:rPr>
          <w:rFonts w:hint="default"/>
          <w:b w:val="0"/>
          <w:bCs/>
          <w:highlight w:val="none"/>
          <w:lang w:val="en-US"/>
        </w:rPr>
        <w:t>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уничтожение.</w:t>
      </w:r>
    </w:p>
    <w:p w14:paraId="735C27C5">
      <w:pPr>
        <w:pStyle w:val="23"/>
        <w:numPr>
          <w:ilvl w:val="1"/>
          <w:numId w:val="2"/>
        </w:numPr>
        <w:tabs>
          <w:tab w:val="clear" w:pos="567"/>
        </w:tabs>
        <w:ind w:left="0" w:leftChars="0" w:firstLine="0" w:firstLineChars="0"/>
        <w:jc w:val="both"/>
        <w:rPr>
          <w:rFonts w:hint="default"/>
          <w:b w:val="0"/>
          <w:bCs/>
          <w:highlight w:val="none"/>
          <w:lang w:val="en-US"/>
        </w:rPr>
      </w:pPr>
      <w:r>
        <w:rPr>
          <w:rFonts w:hint="default"/>
          <w:b w:val="0"/>
          <w:bCs/>
          <w:highlight w:val="none"/>
          <w:lang w:val="en-US"/>
        </w:rPr>
        <w:t>Обработка персональных данных осуществляется Оператором следующими способами:</w:t>
      </w:r>
      <w:r>
        <w:rPr>
          <w:rFonts w:hint="default"/>
          <w:b w:val="0"/>
          <w:bCs/>
          <w:highlight w:val="none"/>
          <w:lang w:val="ru-RU"/>
        </w:rPr>
        <w:t xml:space="preserve"> </w:t>
      </w:r>
      <w:r>
        <w:rPr>
          <w:rFonts w:hint="default"/>
          <w:b w:val="0"/>
          <w:bCs/>
          <w:highlight w:val="none"/>
          <w:lang w:val="en-US"/>
        </w:rPr>
        <w:t>обработка персональных данных с использованием средств автоматизации;</w:t>
      </w:r>
      <w:r>
        <w:rPr>
          <w:rFonts w:hint="default"/>
          <w:b w:val="0"/>
          <w:bCs/>
          <w:highlight w:val="none"/>
          <w:lang w:val="ru-RU"/>
        </w:rPr>
        <w:t xml:space="preserve"> </w:t>
      </w:r>
      <w:r>
        <w:rPr>
          <w:rFonts w:hint="default"/>
          <w:b w:val="0"/>
          <w:bCs/>
          <w:highlight w:val="none"/>
          <w:lang w:val="en-US"/>
        </w:rPr>
        <w:t>обработка персональных данных без использования средств автоматизации (неавтоматизированная обработка).</w:t>
      </w:r>
    </w:p>
    <w:p w14:paraId="2E1E8B03">
      <w:pPr>
        <w:pStyle w:val="23"/>
        <w:numPr>
          <w:ilvl w:val="1"/>
          <w:numId w:val="2"/>
        </w:numPr>
        <w:tabs>
          <w:tab w:val="clear" w:pos="567"/>
        </w:tabs>
        <w:ind w:left="0" w:leftChars="0" w:firstLine="0" w:firstLineChars="0"/>
        <w:jc w:val="both"/>
        <w:rPr>
          <w:rFonts w:hint="default"/>
          <w:b w:val="0"/>
          <w:bCs/>
          <w:highlight w:val="none"/>
          <w:lang w:val="ru-RU"/>
        </w:rPr>
      </w:pPr>
      <w:r>
        <w:rPr>
          <w:rFonts w:hint="default"/>
          <w:b w:val="0"/>
          <w:bCs/>
          <w:highlight w:val="none"/>
          <w:lang w:val="en-US"/>
        </w:rPr>
        <w:t xml:space="preserve">Условием прекращения обработки персональных данных </w:t>
      </w:r>
      <w:r>
        <w:rPr>
          <w:rFonts w:hint="default"/>
          <w:b w:val="0"/>
          <w:bCs/>
          <w:highlight w:val="none"/>
          <w:lang w:val="ru-RU"/>
        </w:rPr>
        <w:t xml:space="preserve">является </w:t>
      </w:r>
      <w:r>
        <w:rPr>
          <w:rFonts w:hint="default"/>
          <w:b w:val="0"/>
          <w:bCs/>
          <w:highlight w:val="none"/>
          <w:lang w:val="en-US"/>
        </w:rPr>
        <w:t xml:space="preserve">достижение целей обработки персональных данных, отзыв </w:t>
      </w:r>
      <w:r>
        <w:rPr>
          <w:rFonts w:hint="default"/>
          <w:b w:val="0"/>
          <w:bCs/>
          <w:highlight w:val="none"/>
          <w:lang w:val="ru-RU"/>
        </w:rPr>
        <w:t>с</w:t>
      </w:r>
      <w:r>
        <w:rPr>
          <w:rFonts w:hint="default"/>
          <w:b w:val="0"/>
          <w:bCs/>
          <w:highlight w:val="none"/>
          <w:lang w:val="en-US"/>
        </w:rPr>
        <w:t xml:space="preserve">огласия </w:t>
      </w:r>
      <w:r>
        <w:rPr>
          <w:rFonts w:hint="default"/>
          <w:b w:val="0"/>
          <w:bCs/>
          <w:highlight w:val="none"/>
          <w:lang w:val="ru-RU"/>
        </w:rPr>
        <w:t>С</w:t>
      </w:r>
      <w:r>
        <w:rPr>
          <w:rFonts w:hint="default"/>
          <w:b w:val="0"/>
          <w:bCs/>
          <w:highlight w:val="none"/>
          <w:lang w:val="en-US"/>
        </w:rPr>
        <w:t>убъекта персональных данных на обработку его персональных данных, а также выявление неправомерной обработки персональных данных.</w:t>
      </w:r>
    </w:p>
    <w:p w14:paraId="62D373AB">
      <w:pPr>
        <w:pStyle w:val="23"/>
        <w:numPr>
          <w:ilvl w:val="1"/>
          <w:numId w:val="2"/>
        </w:numPr>
        <w:tabs>
          <w:tab w:val="clear" w:pos="567"/>
        </w:tabs>
        <w:ind w:left="0" w:leftChars="0" w:firstLine="0" w:firstLineChars="0"/>
        <w:jc w:val="both"/>
        <w:rPr>
          <w:rFonts w:hint="default"/>
          <w:b w:val="0"/>
          <w:bCs/>
          <w:highlight w:val="none"/>
          <w:lang w:val="ru-RU"/>
        </w:rPr>
      </w:pPr>
      <w:r>
        <w:rPr>
          <w:rFonts w:hint="default"/>
          <w:b w:val="0"/>
          <w:bCs/>
          <w:highlight w:val="none"/>
          <w:lang w:val="ru-RU"/>
        </w:rPr>
        <w:t>Срок хранения персональных данных определяется в согласии на обработку персональных данных, если иное не предусмотрено федеральным законодательством.</w:t>
      </w:r>
    </w:p>
    <w:p w14:paraId="0B6E308F">
      <w:pPr>
        <w:pStyle w:val="23"/>
        <w:numPr>
          <w:ilvl w:val="0"/>
          <w:numId w:val="0"/>
        </w:numPr>
        <w:tabs>
          <w:tab w:val="clear" w:pos="567"/>
        </w:tabs>
        <w:ind w:leftChars="0"/>
        <w:jc w:val="both"/>
        <w:rPr>
          <w:rFonts w:hint="default"/>
          <w:b/>
          <w:bCs w:val="0"/>
          <w:highlight w:val="none"/>
          <w:lang w:val="en-US"/>
        </w:rPr>
      </w:pPr>
    </w:p>
    <w:p w14:paraId="7E3012C2">
      <w:pPr>
        <w:pStyle w:val="23"/>
        <w:numPr>
          <w:ilvl w:val="0"/>
          <w:numId w:val="2"/>
        </w:numPr>
        <w:tabs>
          <w:tab w:val="clear" w:pos="567"/>
        </w:tabs>
        <w:ind w:left="567" w:leftChars="0" w:hanging="567" w:firstLineChars="0"/>
        <w:jc w:val="center"/>
        <w:rPr>
          <w:rFonts w:hint="default"/>
          <w:b w:val="0"/>
          <w:bCs/>
          <w:highlight w:val="none"/>
          <w:lang w:val="ru-RU"/>
        </w:rPr>
      </w:pPr>
      <w:r>
        <w:rPr>
          <w:rFonts w:hint="default"/>
          <w:b/>
          <w:bCs w:val="0"/>
          <w:highlight w:val="none"/>
          <w:lang w:val="ru-RU"/>
        </w:rPr>
        <w:t>Сбор</w:t>
      </w:r>
      <w:r>
        <w:rPr>
          <w:rFonts w:hint="default"/>
          <w:b/>
          <w:bCs w:val="0"/>
          <w:highlight w:val="none"/>
          <w:lang w:val="en-US"/>
        </w:rPr>
        <w:t xml:space="preserve">, </w:t>
      </w:r>
      <w:r>
        <w:rPr>
          <w:rFonts w:hint="default"/>
          <w:b/>
          <w:bCs w:val="0"/>
          <w:highlight w:val="none"/>
          <w:lang w:val="ru-RU"/>
        </w:rPr>
        <w:t>хранение и передача персональных данных</w:t>
      </w:r>
    </w:p>
    <w:p w14:paraId="1608F167">
      <w:pPr>
        <w:pStyle w:val="23"/>
        <w:numPr>
          <w:ilvl w:val="1"/>
          <w:numId w:val="2"/>
        </w:numPr>
        <w:tabs>
          <w:tab w:val="clear" w:pos="567"/>
        </w:tabs>
        <w:ind w:left="0" w:leftChars="0" w:firstLine="0" w:firstLineChars="0"/>
        <w:jc w:val="both"/>
        <w:rPr>
          <w:rFonts w:hint="default"/>
          <w:b w:val="0"/>
          <w:bCs/>
          <w:highlight w:val="none"/>
          <w:lang w:val="en-US"/>
        </w:rPr>
      </w:pPr>
      <w:r>
        <w:rPr>
          <w:rFonts w:hint="default"/>
          <w:b w:val="0"/>
          <w:bCs/>
          <w:highlight w:val="none"/>
          <w:lang w:val="en-US"/>
        </w:rPr>
        <w:t>Безопасность обработки персональных данных Оператором обеспечивается с помощью правовых, организационных и технических мер, необходимых для полного соответствия требованиям действующего законодательства в области защиты персональных данных.</w:t>
      </w:r>
    </w:p>
    <w:p w14:paraId="792A435C">
      <w:pPr>
        <w:pStyle w:val="23"/>
        <w:numPr>
          <w:ilvl w:val="1"/>
          <w:numId w:val="2"/>
        </w:numPr>
        <w:tabs>
          <w:tab w:val="clear" w:pos="567"/>
        </w:tabs>
        <w:ind w:left="0" w:leftChars="0" w:firstLine="0" w:firstLineChars="0"/>
        <w:jc w:val="both"/>
        <w:rPr>
          <w:rFonts w:hint="default"/>
          <w:b w:val="0"/>
          <w:bCs/>
          <w:highlight w:val="none"/>
          <w:lang w:val="en-US"/>
        </w:rPr>
      </w:pPr>
      <w:r>
        <w:rPr>
          <w:rFonts w:hint="default"/>
          <w:b w:val="0"/>
          <w:bCs/>
          <w:highlight w:val="none"/>
          <w:lang w:val="en-US"/>
        </w:rPr>
        <w:t>Оператор гарантирует сохранность персональных данных и принимает все возможные меры, чтобы исключить несанкционированный доступ к этим данным.</w:t>
      </w:r>
    </w:p>
    <w:p w14:paraId="05D3CDAC">
      <w:pPr>
        <w:pStyle w:val="23"/>
        <w:numPr>
          <w:ilvl w:val="1"/>
          <w:numId w:val="2"/>
        </w:numPr>
        <w:tabs>
          <w:tab w:val="clear" w:pos="567"/>
        </w:tabs>
        <w:ind w:left="0" w:leftChars="0" w:firstLine="0" w:firstLineChars="0"/>
        <w:jc w:val="both"/>
        <w:rPr>
          <w:rFonts w:hint="default"/>
          <w:b w:val="0"/>
          <w:bCs/>
          <w:highlight w:val="none"/>
          <w:lang w:val="en-US"/>
        </w:rPr>
      </w:pPr>
      <w:r>
        <w:rPr>
          <w:rFonts w:hint="default"/>
          <w:b w:val="0"/>
          <w:bCs/>
          <w:highlight w:val="none"/>
          <w:lang w:val="ru-RU"/>
        </w:rPr>
        <w:t>Оператор осуществляет</w:t>
      </w:r>
      <w:r>
        <w:rPr>
          <w:rFonts w:hint="default"/>
          <w:b w:val="0"/>
          <w:bCs/>
          <w:highlight w:val="none"/>
          <w:lang w:val="en-US"/>
        </w:rPr>
        <w:t xml:space="preserve"> оценку потенциального вреда, который может быть причинен при нарушении безопасности персональных данных, а также определяе</w:t>
      </w:r>
      <w:r>
        <w:rPr>
          <w:rFonts w:hint="default"/>
          <w:b w:val="0"/>
          <w:bCs/>
          <w:highlight w:val="none"/>
          <w:lang w:val="ru-RU"/>
        </w:rPr>
        <w:t>т</w:t>
      </w:r>
      <w:r>
        <w:rPr>
          <w:rFonts w:hint="default"/>
          <w:b w:val="0"/>
          <w:bCs/>
          <w:highlight w:val="none"/>
          <w:lang w:val="en-US"/>
        </w:rPr>
        <w:t xml:space="preserve"> актуальные угрозы безопасности в процессе обработки персональных данных в наших информационных системах.</w:t>
      </w:r>
    </w:p>
    <w:p w14:paraId="67C08F3C">
      <w:pPr>
        <w:pStyle w:val="23"/>
        <w:numPr>
          <w:ilvl w:val="1"/>
          <w:numId w:val="2"/>
        </w:numPr>
        <w:tabs>
          <w:tab w:val="clear" w:pos="567"/>
        </w:tabs>
        <w:ind w:left="0" w:leftChars="0" w:firstLine="0" w:firstLineChars="0"/>
        <w:jc w:val="both"/>
        <w:rPr>
          <w:rFonts w:hint="default"/>
          <w:b w:val="0"/>
          <w:bCs/>
          <w:highlight w:val="none"/>
          <w:lang w:val="en-US"/>
        </w:rPr>
      </w:pPr>
      <w:r>
        <w:rPr>
          <w:rFonts w:hint="default"/>
          <w:b w:val="0"/>
          <w:bCs/>
          <w:highlight w:val="none"/>
          <w:lang w:val="en-US"/>
        </w:rPr>
        <w:t xml:space="preserve">Персональные данные </w:t>
      </w:r>
      <w:r>
        <w:rPr>
          <w:rFonts w:hint="default"/>
          <w:b w:val="0"/>
          <w:bCs/>
          <w:highlight w:val="none"/>
          <w:lang w:val="ru-RU"/>
        </w:rPr>
        <w:t>Субъекта</w:t>
      </w:r>
      <w:r>
        <w:rPr>
          <w:rFonts w:hint="default"/>
          <w:b w:val="0"/>
          <w:bCs/>
          <w:highlight w:val="none"/>
          <w:lang w:val="en-US"/>
        </w:rPr>
        <w:t xml:space="preserve"> никогда и ни при каких обстоятельствах не будут переданы третьим лицам, за исключением случаев, предусмотренных действующим законодательством</w:t>
      </w:r>
      <w:r>
        <w:rPr>
          <w:rFonts w:hint="default"/>
          <w:b w:val="0"/>
          <w:bCs/>
          <w:highlight w:val="none"/>
          <w:lang w:val="ru-RU"/>
        </w:rPr>
        <w:t xml:space="preserve"> и соглашениями</w:t>
      </w:r>
      <w:r>
        <w:rPr>
          <w:rFonts w:hint="default"/>
          <w:b w:val="0"/>
          <w:bCs/>
          <w:highlight w:val="none"/>
          <w:lang w:val="en-US"/>
        </w:rPr>
        <w:t>/</w:t>
      </w:r>
      <w:r>
        <w:rPr>
          <w:rFonts w:hint="default"/>
          <w:b w:val="0"/>
          <w:bCs/>
          <w:highlight w:val="none"/>
          <w:lang w:val="ru-RU"/>
        </w:rPr>
        <w:t>договорами между Оператором и Субъектом персональных данных</w:t>
      </w:r>
      <w:r>
        <w:rPr>
          <w:rFonts w:hint="default"/>
          <w:b w:val="0"/>
          <w:bCs/>
          <w:highlight w:val="none"/>
          <w:lang w:val="en-US"/>
        </w:rPr>
        <w:t>.</w:t>
      </w:r>
    </w:p>
    <w:p w14:paraId="32E824AE">
      <w:pPr>
        <w:pStyle w:val="23"/>
        <w:numPr>
          <w:ilvl w:val="0"/>
          <w:numId w:val="0"/>
        </w:numPr>
        <w:tabs>
          <w:tab w:val="clear" w:pos="567"/>
        </w:tabs>
        <w:ind w:leftChars="0"/>
        <w:jc w:val="both"/>
        <w:rPr>
          <w:rFonts w:hint="default"/>
          <w:b w:val="0"/>
          <w:bCs/>
          <w:highlight w:val="none"/>
          <w:lang w:val="en-US"/>
        </w:rPr>
      </w:pPr>
    </w:p>
    <w:p w14:paraId="4B2F82FD">
      <w:pPr>
        <w:pStyle w:val="23"/>
        <w:numPr>
          <w:ilvl w:val="0"/>
          <w:numId w:val="2"/>
        </w:numPr>
        <w:tabs>
          <w:tab w:val="clear" w:pos="567"/>
        </w:tabs>
        <w:ind w:left="567" w:leftChars="0" w:hanging="567" w:firstLineChars="0"/>
        <w:jc w:val="center"/>
        <w:rPr>
          <w:rFonts w:hint="default"/>
          <w:b/>
          <w:bCs w:val="0"/>
          <w:highlight w:val="none"/>
          <w:lang w:val="en-US"/>
        </w:rPr>
      </w:pPr>
      <w:r>
        <w:rPr>
          <w:rFonts w:hint="default"/>
          <w:b/>
          <w:bCs w:val="0"/>
          <w:highlight w:val="none"/>
          <w:lang w:val="ru-RU"/>
        </w:rPr>
        <w:t>Меры по обеспечению безопасности персональных данных</w:t>
      </w:r>
    </w:p>
    <w:p w14:paraId="2507FA95">
      <w:pPr>
        <w:pStyle w:val="23"/>
        <w:numPr>
          <w:ilvl w:val="0"/>
          <w:numId w:val="0"/>
        </w:numPr>
        <w:tabs>
          <w:tab w:val="clear" w:pos="567"/>
        </w:tabs>
        <w:ind w:leftChars="0"/>
        <w:jc w:val="both"/>
        <w:rPr>
          <w:rFonts w:hint="default"/>
          <w:b w:val="0"/>
          <w:bCs/>
          <w:highlight w:val="none"/>
          <w:lang w:val="en-US"/>
        </w:rPr>
      </w:pPr>
      <w:r>
        <w:rPr>
          <w:rFonts w:hint="default"/>
          <w:b w:val="0"/>
          <w:bCs/>
          <w:highlight w:val="none"/>
          <w:lang w:val="en-US"/>
        </w:rPr>
        <w:t xml:space="preserve">К </w:t>
      </w:r>
      <w:r>
        <w:rPr>
          <w:rFonts w:hint="default"/>
          <w:b w:val="0"/>
          <w:bCs/>
          <w:highlight w:val="none"/>
          <w:lang w:val="ru-RU"/>
        </w:rPr>
        <w:t>мерам по обеспечению безопасности персональных данных</w:t>
      </w:r>
      <w:r>
        <w:rPr>
          <w:rFonts w:hint="default"/>
          <w:b w:val="0"/>
          <w:bCs/>
          <w:highlight w:val="none"/>
          <w:lang w:val="en-US"/>
        </w:rPr>
        <w:t xml:space="preserve"> относятся:</w:t>
      </w:r>
    </w:p>
    <w:p w14:paraId="6B853FCA">
      <w:pPr>
        <w:pStyle w:val="23"/>
        <w:numPr>
          <w:ilvl w:val="0"/>
          <w:numId w:val="0"/>
        </w:numPr>
        <w:tabs>
          <w:tab w:val="clear" w:pos="567"/>
        </w:tabs>
        <w:ind w:leftChars="0"/>
        <w:jc w:val="both"/>
        <w:rPr>
          <w:rFonts w:hint="default"/>
          <w:b w:val="0"/>
          <w:bCs/>
          <w:highlight w:val="none"/>
          <w:lang w:val="en-US"/>
        </w:rPr>
      </w:pPr>
      <w:r>
        <w:rPr>
          <w:rFonts w:hint="default"/>
          <w:b w:val="0"/>
          <w:bCs/>
          <w:highlight w:val="none"/>
          <w:lang w:val="ru-RU"/>
        </w:rPr>
        <w:t>7</w:t>
      </w:r>
      <w:r>
        <w:rPr>
          <w:rFonts w:hint="default"/>
          <w:b w:val="0"/>
          <w:bCs/>
          <w:highlight w:val="none"/>
          <w:lang w:val="en-US"/>
        </w:rPr>
        <w:t xml:space="preserve">.1. Назначение ответственного за организацию обработки персональных данных. </w:t>
      </w:r>
    </w:p>
    <w:p w14:paraId="3914D880">
      <w:pPr>
        <w:pStyle w:val="23"/>
        <w:numPr>
          <w:ilvl w:val="0"/>
          <w:numId w:val="0"/>
        </w:numPr>
        <w:tabs>
          <w:tab w:val="clear" w:pos="567"/>
        </w:tabs>
        <w:ind w:leftChars="0"/>
        <w:jc w:val="both"/>
        <w:rPr>
          <w:rFonts w:hint="default"/>
          <w:b w:val="0"/>
          <w:bCs/>
          <w:highlight w:val="none"/>
          <w:lang w:val="en-US"/>
        </w:rPr>
      </w:pPr>
      <w:r>
        <w:rPr>
          <w:rFonts w:hint="default"/>
          <w:b w:val="0"/>
          <w:bCs/>
          <w:highlight w:val="none"/>
          <w:lang w:val="ru-RU"/>
        </w:rPr>
        <w:t>7</w:t>
      </w:r>
      <w:r>
        <w:rPr>
          <w:rFonts w:hint="default"/>
          <w:b w:val="0"/>
          <w:bCs/>
          <w:highlight w:val="none"/>
          <w:lang w:val="en-US"/>
        </w:rPr>
        <w:t xml:space="preserve">.2. Применение правовых, организационных и технических мер: </w:t>
      </w:r>
    </w:p>
    <w:p w14:paraId="031E40A6">
      <w:pPr>
        <w:pStyle w:val="23"/>
        <w:numPr>
          <w:ilvl w:val="0"/>
          <w:numId w:val="0"/>
        </w:numPr>
        <w:tabs>
          <w:tab w:val="clear" w:pos="567"/>
        </w:tabs>
        <w:ind w:leftChars="0"/>
        <w:jc w:val="both"/>
        <w:rPr>
          <w:rFonts w:hint="default"/>
          <w:b/>
          <w:bCs w:val="0"/>
          <w:highlight w:val="none"/>
          <w:lang w:val="en-US"/>
        </w:rPr>
      </w:pPr>
      <w:r>
        <w:rPr>
          <w:rFonts w:hint="default"/>
          <w:b/>
          <w:bCs w:val="0"/>
          <w:highlight w:val="none"/>
          <w:lang w:val="en-US"/>
        </w:rPr>
        <w:t xml:space="preserve">Правовые меры: </w:t>
      </w:r>
    </w:p>
    <w:p w14:paraId="7A81684D">
      <w:pPr>
        <w:pStyle w:val="23"/>
        <w:numPr>
          <w:ilvl w:val="0"/>
          <w:numId w:val="0"/>
        </w:numPr>
        <w:tabs>
          <w:tab w:val="clear" w:pos="567"/>
        </w:tabs>
        <w:ind w:leftChars="0"/>
        <w:jc w:val="both"/>
        <w:rPr>
          <w:rFonts w:hint="default"/>
          <w:b w:val="0"/>
          <w:bCs/>
          <w:highlight w:val="none"/>
          <w:lang w:val="en-US"/>
        </w:rPr>
      </w:pPr>
      <w:r>
        <w:rPr>
          <w:rFonts w:hint="default"/>
          <w:b w:val="0"/>
          <w:bCs/>
          <w:highlight w:val="none"/>
          <w:lang w:val="ru-RU"/>
        </w:rPr>
        <w:t xml:space="preserve">- </w:t>
      </w:r>
      <w:r>
        <w:rPr>
          <w:rFonts w:hint="default"/>
          <w:b w:val="0"/>
          <w:bCs/>
          <w:highlight w:val="none"/>
          <w:lang w:val="en-US"/>
        </w:rPr>
        <w:t>разработка и утверждение локальных нормативных актов по вопросам обработки и защиты персональных данных.</w:t>
      </w:r>
    </w:p>
    <w:p w14:paraId="4AFA5118">
      <w:pPr>
        <w:pStyle w:val="23"/>
        <w:numPr>
          <w:ilvl w:val="0"/>
          <w:numId w:val="0"/>
        </w:numPr>
        <w:tabs>
          <w:tab w:val="clear" w:pos="567"/>
        </w:tabs>
        <w:ind w:leftChars="0"/>
        <w:jc w:val="both"/>
        <w:rPr>
          <w:rFonts w:hint="default"/>
          <w:b/>
          <w:bCs w:val="0"/>
          <w:highlight w:val="none"/>
          <w:lang w:val="en-US"/>
        </w:rPr>
      </w:pPr>
      <w:r>
        <w:rPr>
          <w:rFonts w:hint="default"/>
          <w:b/>
          <w:bCs w:val="0"/>
          <w:highlight w:val="none"/>
          <w:lang w:val="en-US"/>
        </w:rPr>
        <w:t xml:space="preserve">Организационные меры: </w:t>
      </w:r>
    </w:p>
    <w:p w14:paraId="37C4B583">
      <w:pPr>
        <w:pStyle w:val="23"/>
        <w:numPr>
          <w:ilvl w:val="0"/>
          <w:numId w:val="0"/>
        </w:numPr>
        <w:tabs>
          <w:tab w:val="clear" w:pos="567"/>
        </w:tabs>
        <w:ind w:leftChars="0"/>
        <w:jc w:val="both"/>
        <w:rPr>
          <w:rFonts w:hint="default"/>
          <w:b w:val="0"/>
          <w:bCs/>
          <w:highlight w:val="none"/>
          <w:lang w:val="en-US"/>
        </w:rPr>
      </w:pPr>
      <w:r>
        <w:rPr>
          <w:rFonts w:hint="default"/>
          <w:b w:val="0"/>
          <w:bCs/>
          <w:highlight w:val="none"/>
          <w:lang w:val="ru-RU"/>
        </w:rPr>
        <w:t xml:space="preserve">- </w:t>
      </w:r>
      <w:r>
        <w:rPr>
          <w:rFonts w:hint="default"/>
          <w:b w:val="0"/>
          <w:bCs/>
          <w:highlight w:val="none"/>
          <w:lang w:val="en-US"/>
        </w:rPr>
        <w:t>определение перечня лиц, имеющих доступ к персональным данным;</w:t>
      </w:r>
    </w:p>
    <w:p w14:paraId="55300122">
      <w:pPr>
        <w:pStyle w:val="23"/>
        <w:numPr>
          <w:ilvl w:val="0"/>
          <w:numId w:val="0"/>
        </w:numPr>
        <w:tabs>
          <w:tab w:val="clear" w:pos="567"/>
        </w:tabs>
        <w:ind w:leftChars="0"/>
        <w:jc w:val="both"/>
        <w:rPr>
          <w:rFonts w:hint="default"/>
          <w:b w:val="0"/>
          <w:bCs/>
          <w:highlight w:val="none"/>
          <w:lang w:val="en-US"/>
        </w:rPr>
      </w:pPr>
      <w:r>
        <w:rPr>
          <w:rFonts w:hint="default"/>
          <w:b w:val="0"/>
          <w:bCs/>
          <w:highlight w:val="none"/>
          <w:lang w:val="ru-RU"/>
        </w:rPr>
        <w:t xml:space="preserve">- </w:t>
      </w:r>
      <w:r>
        <w:rPr>
          <w:rFonts w:hint="default"/>
          <w:b w:val="0"/>
          <w:bCs/>
          <w:highlight w:val="none"/>
          <w:lang w:val="en-US"/>
        </w:rPr>
        <w:t>организация режима обеспечения безопасности помещений, в которых обрабатываются персональные данные;</w:t>
      </w:r>
    </w:p>
    <w:p w14:paraId="4D5C2273">
      <w:pPr>
        <w:pStyle w:val="23"/>
        <w:numPr>
          <w:ilvl w:val="0"/>
          <w:numId w:val="0"/>
        </w:numPr>
        <w:tabs>
          <w:tab w:val="clear" w:pos="567"/>
        </w:tabs>
        <w:ind w:leftChars="0"/>
        <w:jc w:val="both"/>
        <w:rPr>
          <w:rFonts w:hint="default"/>
          <w:b w:val="0"/>
          <w:bCs/>
          <w:highlight w:val="none"/>
          <w:lang w:val="en-US"/>
        </w:rPr>
      </w:pPr>
      <w:r>
        <w:rPr>
          <w:rFonts w:hint="default"/>
          <w:b w:val="0"/>
          <w:bCs/>
          <w:highlight w:val="none"/>
          <w:lang w:val="ru-RU"/>
        </w:rPr>
        <w:t xml:space="preserve">- </w:t>
      </w:r>
      <w:r>
        <w:rPr>
          <w:rFonts w:hint="default"/>
          <w:b w:val="0"/>
          <w:bCs/>
          <w:highlight w:val="none"/>
          <w:lang w:val="en-US"/>
        </w:rPr>
        <w:t>обеспечение раздельного хранения персональных данных и материальных носителей, не содержащих персональные данные;</w:t>
      </w:r>
    </w:p>
    <w:p w14:paraId="21FF2C73">
      <w:pPr>
        <w:pStyle w:val="23"/>
        <w:numPr>
          <w:ilvl w:val="0"/>
          <w:numId w:val="0"/>
        </w:numPr>
        <w:tabs>
          <w:tab w:val="clear" w:pos="567"/>
        </w:tabs>
        <w:ind w:leftChars="0"/>
        <w:jc w:val="both"/>
        <w:rPr>
          <w:rFonts w:hint="default"/>
          <w:b w:val="0"/>
          <w:bCs/>
          <w:highlight w:val="none"/>
          <w:lang w:val="en-US"/>
        </w:rPr>
      </w:pPr>
      <w:r>
        <w:rPr>
          <w:rFonts w:hint="default"/>
          <w:b w:val="0"/>
          <w:bCs/>
          <w:highlight w:val="none"/>
          <w:lang w:val="ru-RU"/>
        </w:rPr>
        <w:t xml:space="preserve">- </w:t>
      </w:r>
      <w:r>
        <w:rPr>
          <w:rFonts w:hint="default"/>
          <w:b w:val="0"/>
          <w:bCs/>
          <w:highlight w:val="none"/>
          <w:lang w:val="en-US"/>
        </w:rPr>
        <w:t>регулярное проведение внутренних проверок соблюдения требований законодательства о персональных данных.</w:t>
      </w:r>
    </w:p>
    <w:p w14:paraId="048AF72B">
      <w:pPr>
        <w:pStyle w:val="23"/>
        <w:numPr>
          <w:ilvl w:val="0"/>
          <w:numId w:val="0"/>
        </w:numPr>
        <w:tabs>
          <w:tab w:val="clear" w:pos="567"/>
        </w:tabs>
        <w:ind w:leftChars="0"/>
        <w:jc w:val="both"/>
        <w:rPr>
          <w:rFonts w:hint="default"/>
          <w:b/>
          <w:bCs w:val="0"/>
          <w:highlight w:val="none"/>
          <w:lang w:val="en-US"/>
        </w:rPr>
      </w:pPr>
      <w:r>
        <w:rPr>
          <w:rFonts w:hint="default"/>
          <w:b/>
          <w:bCs w:val="0"/>
          <w:highlight w:val="none"/>
          <w:lang w:val="en-US"/>
        </w:rPr>
        <w:t>Технические меры:</w:t>
      </w:r>
    </w:p>
    <w:p w14:paraId="40479E77">
      <w:pPr>
        <w:pStyle w:val="23"/>
        <w:numPr>
          <w:ilvl w:val="0"/>
          <w:numId w:val="0"/>
        </w:numPr>
        <w:tabs>
          <w:tab w:val="clear" w:pos="567"/>
        </w:tabs>
        <w:ind w:leftChars="0"/>
        <w:jc w:val="both"/>
        <w:rPr>
          <w:rFonts w:hint="default"/>
          <w:b w:val="0"/>
          <w:bCs/>
          <w:highlight w:val="none"/>
          <w:lang w:val="en-US"/>
        </w:rPr>
      </w:pPr>
      <w:r>
        <w:rPr>
          <w:rFonts w:hint="default"/>
          <w:b w:val="0"/>
          <w:bCs/>
          <w:highlight w:val="none"/>
          <w:lang w:val="ru-RU"/>
        </w:rPr>
        <w:t xml:space="preserve">- </w:t>
      </w:r>
      <w:r>
        <w:rPr>
          <w:rFonts w:hint="default"/>
          <w:b w:val="0"/>
          <w:bCs/>
          <w:highlight w:val="none"/>
          <w:lang w:val="en-US"/>
        </w:rPr>
        <w:t>применение средств защиты информации, прошедших в установленном порядке процедуру оценки соответствия;</w:t>
      </w:r>
    </w:p>
    <w:p w14:paraId="4B0935FF">
      <w:pPr>
        <w:pStyle w:val="23"/>
        <w:numPr>
          <w:ilvl w:val="0"/>
          <w:numId w:val="0"/>
        </w:numPr>
        <w:tabs>
          <w:tab w:val="clear" w:pos="567"/>
        </w:tabs>
        <w:ind w:leftChars="0"/>
        <w:jc w:val="both"/>
        <w:rPr>
          <w:rFonts w:hint="default"/>
          <w:b w:val="0"/>
          <w:bCs/>
          <w:highlight w:val="none"/>
          <w:lang w:val="en-US"/>
        </w:rPr>
      </w:pPr>
      <w:r>
        <w:rPr>
          <w:rFonts w:hint="default"/>
          <w:b w:val="0"/>
          <w:bCs/>
          <w:highlight w:val="none"/>
          <w:lang w:val="ru-RU"/>
        </w:rPr>
        <w:t xml:space="preserve">- </w:t>
      </w:r>
      <w:r>
        <w:rPr>
          <w:rFonts w:hint="default"/>
          <w:b w:val="0"/>
          <w:bCs/>
          <w:highlight w:val="none"/>
          <w:lang w:val="en-US"/>
        </w:rPr>
        <w:t xml:space="preserve">обеспечение резервного копирования и восстановления персональных данных. </w:t>
      </w:r>
    </w:p>
    <w:p w14:paraId="3F80C99C">
      <w:pPr>
        <w:pStyle w:val="23"/>
        <w:numPr>
          <w:ilvl w:val="0"/>
          <w:numId w:val="0"/>
        </w:numPr>
        <w:tabs>
          <w:tab w:val="clear" w:pos="567"/>
        </w:tabs>
        <w:ind w:leftChars="0"/>
        <w:jc w:val="both"/>
        <w:rPr>
          <w:rFonts w:hint="default"/>
          <w:b w:val="0"/>
          <w:bCs/>
          <w:highlight w:val="none"/>
          <w:lang w:val="en-US"/>
        </w:rPr>
      </w:pPr>
      <w:r>
        <w:rPr>
          <w:rFonts w:hint="default"/>
          <w:b w:val="0"/>
          <w:bCs/>
          <w:highlight w:val="none"/>
          <w:lang w:val="ru-RU"/>
        </w:rPr>
        <w:t xml:space="preserve">- </w:t>
      </w:r>
      <w:r>
        <w:rPr>
          <w:rFonts w:hint="default"/>
          <w:b w:val="0"/>
          <w:bCs/>
          <w:highlight w:val="none"/>
          <w:lang w:val="en-US"/>
        </w:rPr>
        <w:t>использование антивирусной защиты;</w:t>
      </w:r>
    </w:p>
    <w:p w14:paraId="7520BCDD">
      <w:pPr>
        <w:pStyle w:val="23"/>
        <w:numPr>
          <w:ilvl w:val="0"/>
          <w:numId w:val="0"/>
        </w:numPr>
        <w:tabs>
          <w:tab w:val="clear" w:pos="567"/>
        </w:tabs>
        <w:ind w:leftChars="0"/>
        <w:jc w:val="both"/>
        <w:rPr>
          <w:rFonts w:hint="default"/>
          <w:b w:val="0"/>
          <w:bCs/>
          <w:highlight w:val="none"/>
          <w:lang w:val="en-US"/>
        </w:rPr>
      </w:pPr>
      <w:r>
        <w:rPr>
          <w:rFonts w:hint="default"/>
          <w:b w:val="0"/>
          <w:bCs/>
          <w:highlight w:val="none"/>
          <w:lang w:val="ru-RU"/>
        </w:rPr>
        <w:t xml:space="preserve">- </w:t>
      </w:r>
      <w:r>
        <w:rPr>
          <w:rFonts w:hint="default"/>
          <w:b w:val="0"/>
          <w:bCs/>
          <w:highlight w:val="none"/>
          <w:lang w:val="en-US"/>
        </w:rPr>
        <w:t xml:space="preserve">организация системы контроля и управления доступом к информационным системам персональных данных.  </w:t>
      </w:r>
    </w:p>
    <w:p w14:paraId="153B5AF4">
      <w:pPr>
        <w:pStyle w:val="23"/>
        <w:numPr>
          <w:ilvl w:val="0"/>
          <w:numId w:val="0"/>
        </w:numPr>
        <w:tabs>
          <w:tab w:val="clear" w:pos="567"/>
        </w:tabs>
        <w:ind w:leftChars="0"/>
        <w:jc w:val="both"/>
        <w:rPr>
          <w:rFonts w:hint="default"/>
          <w:b w:val="0"/>
          <w:bCs/>
          <w:highlight w:val="none"/>
          <w:lang w:val="en-US"/>
        </w:rPr>
      </w:pPr>
      <w:r>
        <w:rPr>
          <w:rFonts w:hint="default"/>
          <w:b w:val="0"/>
          <w:bCs/>
          <w:highlight w:val="none"/>
          <w:lang w:val="ru-RU"/>
        </w:rPr>
        <w:t>7</w:t>
      </w:r>
      <w:r>
        <w:rPr>
          <w:rFonts w:hint="default"/>
          <w:b w:val="0"/>
          <w:bCs/>
          <w:highlight w:val="none"/>
          <w:lang w:val="en-US"/>
        </w:rPr>
        <w:t>.</w:t>
      </w:r>
      <w:r>
        <w:rPr>
          <w:rFonts w:hint="default"/>
          <w:b w:val="0"/>
          <w:bCs/>
          <w:highlight w:val="none"/>
          <w:lang w:val="ru-RU"/>
        </w:rPr>
        <w:t>3</w:t>
      </w:r>
      <w:r>
        <w:rPr>
          <w:rFonts w:hint="default"/>
          <w:b w:val="0"/>
          <w:bCs/>
          <w:highlight w:val="none"/>
          <w:lang w:val="en-US"/>
        </w:rPr>
        <w:t xml:space="preserve">. Определение угроз безопасности: определяются актуальные угрозы безопасности персональных данных при их обработке в информационных системах персональных данных. </w:t>
      </w:r>
    </w:p>
    <w:p w14:paraId="6C1AAA3D">
      <w:pPr>
        <w:pStyle w:val="23"/>
        <w:numPr>
          <w:ilvl w:val="0"/>
          <w:numId w:val="0"/>
        </w:numPr>
        <w:tabs>
          <w:tab w:val="clear" w:pos="567"/>
        </w:tabs>
        <w:ind w:leftChars="0"/>
        <w:jc w:val="both"/>
        <w:rPr>
          <w:rFonts w:hint="default"/>
          <w:b w:val="0"/>
          <w:bCs/>
          <w:highlight w:val="none"/>
          <w:lang w:val="en-US"/>
        </w:rPr>
      </w:pPr>
      <w:r>
        <w:rPr>
          <w:rFonts w:hint="default"/>
          <w:b w:val="0"/>
          <w:bCs/>
          <w:highlight w:val="none"/>
          <w:lang w:val="ru-RU"/>
        </w:rPr>
        <w:t>7</w:t>
      </w:r>
      <w:r>
        <w:rPr>
          <w:rFonts w:hint="default"/>
          <w:b w:val="0"/>
          <w:bCs/>
          <w:highlight w:val="none"/>
          <w:lang w:val="en-US"/>
        </w:rPr>
        <w:t>.</w:t>
      </w:r>
      <w:r>
        <w:rPr>
          <w:rFonts w:hint="default"/>
          <w:b w:val="0"/>
          <w:bCs/>
          <w:highlight w:val="none"/>
          <w:lang w:val="ru-RU"/>
        </w:rPr>
        <w:t>4</w:t>
      </w:r>
      <w:r>
        <w:rPr>
          <w:rFonts w:hint="default"/>
          <w:b w:val="0"/>
          <w:bCs/>
          <w:highlight w:val="none"/>
          <w:lang w:val="en-US"/>
        </w:rPr>
        <w:t xml:space="preserve">. Обнаружение фактов несанкционированного доступа: осуществляется обнаружение фактов несанкционированного доступа к персональным данным и принятие соответствующих мер по их пресечению. </w:t>
      </w:r>
    </w:p>
    <w:p w14:paraId="60613F8E">
      <w:pPr>
        <w:pStyle w:val="23"/>
        <w:numPr>
          <w:ilvl w:val="0"/>
          <w:numId w:val="0"/>
        </w:numPr>
        <w:tabs>
          <w:tab w:val="clear" w:pos="567"/>
        </w:tabs>
        <w:ind w:leftChars="0"/>
        <w:jc w:val="both"/>
        <w:rPr>
          <w:rFonts w:hint="default"/>
          <w:b w:val="0"/>
          <w:bCs/>
          <w:highlight w:val="none"/>
          <w:lang w:val="en-US"/>
        </w:rPr>
      </w:pPr>
      <w:r>
        <w:rPr>
          <w:rFonts w:hint="default"/>
          <w:b w:val="0"/>
          <w:bCs/>
          <w:highlight w:val="none"/>
          <w:lang w:val="ru-RU"/>
        </w:rPr>
        <w:t>7</w:t>
      </w:r>
      <w:r>
        <w:rPr>
          <w:rFonts w:hint="default"/>
          <w:b w:val="0"/>
          <w:bCs/>
          <w:highlight w:val="none"/>
          <w:lang w:val="en-US"/>
        </w:rPr>
        <w:t>.</w:t>
      </w:r>
      <w:r>
        <w:rPr>
          <w:rFonts w:hint="default"/>
          <w:b w:val="0"/>
          <w:bCs/>
          <w:highlight w:val="none"/>
          <w:lang w:val="ru-RU"/>
        </w:rPr>
        <w:t>5</w:t>
      </w:r>
      <w:r>
        <w:rPr>
          <w:rFonts w:hint="default"/>
          <w:b w:val="0"/>
          <w:bCs/>
          <w:highlight w:val="none"/>
          <w:lang w:val="en-US"/>
        </w:rPr>
        <w:t xml:space="preserve">. Восстановление персональных данных: обеспечивается возможность восстановления персональных данных, модифицированных или уничтоженных вследствие несанкционированного доступа к ним. </w:t>
      </w:r>
    </w:p>
    <w:p w14:paraId="0A4D61E7">
      <w:pPr>
        <w:pStyle w:val="23"/>
        <w:numPr>
          <w:ilvl w:val="0"/>
          <w:numId w:val="0"/>
        </w:numPr>
        <w:tabs>
          <w:tab w:val="clear" w:pos="567"/>
        </w:tabs>
        <w:ind w:leftChars="0"/>
        <w:jc w:val="both"/>
        <w:rPr>
          <w:rFonts w:hint="default"/>
          <w:b w:val="0"/>
          <w:bCs/>
          <w:highlight w:val="none"/>
          <w:lang w:val="en-US"/>
        </w:rPr>
      </w:pPr>
      <w:r>
        <w:rPr>
          <w:rFonts w:hint="default"/>
          <w:b w:val="0"/>
          <w:bCs/>
          <w:highlight w:val="none"/>
          <w:lang w:val="ru-RU"/>
        </w:rPr>
        <w:t>7</w:t>
      </w:r>
      <w:r>
        <w:rPr>
          <w:rFonts w:hint="default"/>
          <w:b w:val="0"/>
          <w:bCs/>
          <w:highlight w:val="none"/>
          <w:lang w:val="en-US"/>
        </w:rPr>
        <w:t>.</w:t>
      </w:r>
      <w:r>
        <w:rPr>
          <w:rFonts w:hint="default"/>
          <w:b w:val="0"/>
          <w:bCs/>
          <w:highlight w:val="none"/>
          <w:lang w:val="ru-RU"/>
        </w:rPr>
        <w:t>6</w:t>
      </w:r>
      <w:r>
        <w:rPr>
          <w:rFonts w:hint="default"/>
          <w:b w:val="0"/>
          <w:bCs/>
          <w:highlight w:val="none"/>
          <w:lang w:val="en-US"/>
        </w:rPr>
        <w:t>. Контроль за принимаемыми мерами: осуществляется постоянный контроль за принимаемыми мерами по обеспечению безопасности персональных данных и уровнем защищенности информационных систем персональных данных.</w:t>
      </w:r>
    </w:p>
    <w:p w14:paraId="7E62F1DF">
      <w:pPr>
        <w:pStyle w:val="23"/>
        <w:numPr>
          <w:ilvl w:val="0"/>
          <w:numId w:val="0"/>
        </w:numPr>
        <w:tabs>
          <w:tab w:val="clear" w:pos="567"/>
        </w:tabs>
        <w:ind w:leftChars="0"/>
        <w:jc w:val="both"/>
        <w:rPr>
          <w:rFonts w:hint="default"/>
          <w:b/>
          <w:bCs w:val="0"/>
          <w:highlight w:val="none"/>
          <w:lang w:val="en-US"/>
        </w:rPr>
      </w:pPr>
    </w:p>
    <w:p w14:paraId="5799CA23">
      <w:pPr>
        <w:pStyle w:val="23"/>
        <w:numPr>
          <w:ilvl w:val="0"/>
          <w:numId w:val="2"/>
        </w:numPr>
        <w:tabs>
          <w:tab w:val="clear" w:pos="567"/>
        </w:tabs>
        <w:ind w:left="567" w:leftChars="0" w:hanging="567" w:firstLineChars="0"/>
        <w:jc w:val="center"/>
        <w:rPr>
          <w:rFonts w:hint="default"/>
          <w:b/>
          <w:bCs w:val="0"/>
          <w:highlight w:val="none"/>
          <w:lang w:val="en-US"/>
        </w:rPr>
      </w:pPr>
      <w:r>
        <w:rPr>
          <w:rFonts w:hint="default"/>
          <w:b/>
          <w:bCs w:val="0"/>
          <w:highlight w:val="none"/>
          <w:lang w:val="en-US"/>
        </w:rPr>
        <w:t>Актуализация, исправление, удаление и уничтожение персональных данных, ответы на запросы субъектов на доступ к персональным данным</w:t>
      </w:r>
    </w:p>
    <w:p w14:paraId="03CEBE26">
      <w:pPr>
        <w:pStyle w:val="23"/>
        <w:numPr>
          <w:ilvl w:val="1"/>
          <w:numId w:val="2"/>
        </w:numPr>
        <w:tabs>
          <w:tab w:val="clear" w:pos="567"/>
        </w:tabs>
        <w:ind w:left="0" w:leftChars="0" w:firstLine="0" w:firstLineChars="0"/>
        <w:jc w:val="both"/>
        <w:rPr>
          <w:rFonts w:hint="default"/>
          <w:b w:val="0"/>
          <w:bCs/>
          <w:highlight w:val="none"/>
          <w:lang w:val="en-US"/>
        </w:rPr>
      </w:pPr>
      <w:r>
        <w:rPr>
          <w:rFonts w:hint="default"/>
          <w:b w:val="0"/>
          <w:bCs/>
          <w:highlight w:val="none"/>
          <w:lang w:val="en-US"/>
        </w:rPr>
        <w:t xml:space="preserve">В случае подтверждения факта неточности персональных данных или неправомерности их обработки, персональные данные подлежат их актуализации </w:t>
      </w:r>
      <w:r>
        <w:rPr>
          <w:rFonts w:hint="default"/>
          <w:b w:val="0"/>
          <w:bCs/>
          <w:highlight w:val="none"/>
          <w:lang w:val="ru-RU"/>
        </w:rPr>
        <w:t>О</w:t>
      </w:r>
      <w:r>
        <w:rPr>
          <w:rFonts w:hint="default"/>
          <w:b w:val="0"/>
          <w:bCs/>
          <w:highlight w:val="none"/>
          <w:lang w:val="en-US"/>
        </w:rPr>
        <w:t>ператором, а обработка должна быть прекращена, соответственно.</w:t>
      </w:r>
    </w:p>
    <w:p w14:paraId="61A62940">
      <w:pPr>
        <w:pStyle w:val="23"/>
        <w:numPr>
          <w:ilvl w:val="1"/>
          <w:numId w:val="2"/>
        </w:numPr>
        <w:tabs>
          <w:tab w:val="clear" w:pos="567"/>
        </w:tabs>
        <w:ind w:left="0" w:leftChars="0" w:firstLine="0" w:firstLineChars="0"/>
        <w:jc w:val="both"/>
        <w:rPr>
          <w:rFonts w:hint="default"/>
          <w:b w:val="0"/>
          <w:bCs/>
          <w:highlight w:val="none"/>
          <w:lang w:val="en-US"/>
        </w:rPr>
      </w:pPr>
      <w:r>
        <w:rPr>
          <w:rFonts w:hint="default"/>
          <w:b w:val="0"/>
          <w:bCs/>
          <w:highlight w:val="none"/>
          <w:lang w:val="en-US"/>
        </w:rPr>
        <w:t xml:space="preserve">При достижении целей обработки персональных данных, а также в случае отзыва </w:t>
      </w:r>
      <w:r>
        <w:rPr>
          <w:rFonts w:hint="default"/>
          <w:b w:val="0"/>
          <w:bCs/>
          <w:highlight w:val="none"/>
          <w:lang w:val="ru-RU"/>
        </w:rPr>
        <w:t>С</w:t>
      </w:r>
      <w:r>
        <w:rPr>
          <w:rFonts w:hint="default"/>
          <w:b w:val="0"/>
          <w:bCs/>
          <w:highlight w:val="none"/>
          <w:lang w:val="en-US"/>
        </w:rPr>
        <w:t xml:space="preserve">убъектом персональных данных согласия на их обработку персональные данные подлежат уничтожению, если: </w:t>
      </w:r>
    </w:p>
    <w:p w14:paraId="1D989277">
      <w:pPr>
        <w:pStyle w:val="23"/>
        <w:numPr>
          <w:ilvl w:val="0"/>
          <w:numId w:val="0"/>
        </w:numPr>
        <w:tabs>
          <w:tab w:val="clear" w:pos="567"/>
        </w:tabs>
        <w:ind w:leftChars="0"/>
        <w:jc w:val="both"/>
        <w:rPr>
          <w:rFonts w:hint="default"/>
          <w:b w:val="0"/>
          <w:bCs/>
          <w:highlight w:val="none"/>
          <w:lang w:val="en-US"/>
        </w:rPr>
      </w:pPr>
      <w:r>
        <w:rPr>
          <w:rFonts w:hint="default"/>
          <w:b w:val="0"/>
          <w:bCs/>
          <w:highlight w:val="none"/>
          <w:lang w:val="ru-RU"/>
        </w:rPr>
        <w:t xml:space="preserve">- </w:t>
      </w:r>
      <w:r>
        <w:rPr>
          <w:rFonts w:hint="default"/>
          <w:b w:val="0"/>
          <w:bCs/>
          <w:highlight w:val="none"/>
          <w:lang w:val="en-US"/>
        </w:rPr>
        <w:t xml:space="preserve">оператор не вправе осуществлять обработку без согласия </w:t>
      </w:r>
      <w:r>
        <w:rPr>
          <w:rFonts w:hint="default"/>
          <w:b w:val="0"/>
          <w:bCs/>
          <w:highlight w:val="none"/>
          <w:lang w:val="ru-RU"/>
        </w:rPr>
        <w:t>С</w:t>
      </w:r>
      <w:r>
        <w:rPr>
          <w:rFonts w:hint="default"/>
          <w:b w:val="0"/>
          <w:bCs/>
          <w:highlight w:val="none"/>
          <w:lang w:val="en-US"/>
        </w:rPr>
        <w:t>убъекта персональных данных на основаниях, предусмотренных Федеральным законом от 27.07.2006 № 152-ФЗ «О персональных данных» или иными федеральными законами;</w:t>
      </w:r>
    </w:p>
    <w:p w14:paraId="69AB5B62">
      <w:pPr>
        <w:pStyle w:val="23"/>
        <w:numPr>
          <w:ilvl w:val="0"/>
          <w:numId w:val="0"/>
        </w:numPr>
        <w:tabs>
          <w:tab w:val="clear" w:pos="567"/>
        </w:tabs>
        <w:ind w:leftChars="0"/>
        <w:jc w:val="both"/>
        <w:rPr>
          <w:rFonts w:hint="default"/>
          <w:b w:val="0"/>
          <w:bCs/>
          <w:highlight w:val="none"/>
          <w:lang w:val="en-US"/>
        </w:rPr>
      </w:pPr>
      <w:r>
        <w:rPr>
          <w:rFonts w:hint="default"/>
          <w:b w:val="0"/>
          <w:bCs/>
          <w:highlight w:val="none"/>
          <w:lang w:val="ru-RU"/>
        </w:rPr>
        <w:t xml:space="preserve">- </w:t>
      </w:r>
      <w:r>
        <w:rPr>
          <w:rFonts w:hint="default"/>
          <w:b w:val="0"/>
          <w:bCs/>
          <w:highlight w:val="none"/>
          <w:lang w:val="en-US"/>
        </w:rPr>
        <w:t xml:space="preserve">иное не предусмотрено иным соглашением между </w:t>
      </w:r>
      <w:r>
        <w:rPr>
          <w:rFonts w:hint="default"/>
          <w:b w:val="0"/>
          <w:bCs/>
          <w:highlight w:val="none"/>
          <w:lang w:val="ru-RU"/>
        </w:rPr>
        <w:t>О</w:t>
      </w:r>
      <w:r>
        <w:rPr>
          <w:rFonts w:hint="default"/>
          <w:b w:val="0"/>
          <w:bCs/>
          <w:highlight w:val="none"/>
          <w:lang w:val="en-US"/>
        </w:rPr>
        <w:t xml:space="preserve">ператором и </w:t>
      </w:r>
      <w:r>
        <w:rPr>
          <w:rFonts w:hint="default"/>
          <w:b w:val="0"/>
          <w:bCs/>
          <w:highlight w:val="none"/>
          <w:lang w:val="ru-RU"/>
        </w:rPr>
        <w:t>С</w:t>
      </w:r>
      <w:r>
        <w:rPr>
          <w:rFonts w:hint="default"/>
          <w:b w:val="0"/>
          <w:bCs/>
          <w:highlight w:val="none"/>
          <w:lang w:val="en-US"/>
        </w:rPr>
        <w:t>убъектом персональных данных.</w:t>
      </w:r>
    </w:p>
    <w:p w14:paraId="1B4717DF">
      <w:pPr>
        <w:pStyle w:val="23"/>
        <w:numPr>
          <w:ilvl w:val="1"/>
          <w:numId w:val="2"/>
        </w:numPr>
        <w:tabs>
          <w:tab w:val="clear" w:pos="567"/>
        </w:tabs>
        <w:ind w:left="0" w:leftChars="0" w:firstLine="0" w:firstLineChars="0"/>
        <w:jc w:val="both"/>
        <w:rPr>
          <w:rFonts w:hint="default"/>
          <w:b w:val="0"/>
          <w:bCs/>
          <w:highlight w:val="none"/>
          <w:lang w:val="en-US"/>
        </w:rPr>
      </w:pPr>
      <w:r>
        <w:rPr>
          <w:rFonts w:hint="default"/>
          <w:b w:val="0"/>
          <w:bCs/>
          <w:highlight w:val="none"/>
          <w:lang w:val="en-US"/>
        </w:rPr>
        <w:t>Оператор обязан сообщить Субъекту персональных данных информацию об осуществляемой им обработке персональных данных по запросу последнего.</w:t>
      </w:r>
    </w:p>
    <w:p w14:paraId="3BF185BC">
      <w:pPr>
        <w:pStyle w:val="23"/>
        <w:numPr>
          <w:ilvl w:val="0"/>
          <w:numId w:val="0"/>
        </w:numPr>
        <w:tabs>
          <w:tab w:val="clear" w:pos="567"/>
        </w:tabs>
        <w:ind w:leftChars="0"/>
        <w:jc w:val="both"/>
        <w:rPr>
          <w:rFonts w:hint="default"/>
          <w:b w:val="0"/>
          <w:bCs/>
          <w:highlight w:val="none"/>
          <w:lang w:val="en-US"/>
        </w:rPr>
      </w:pPr>
    </w:p>
    <w:p w14:paraId="792153D9">
      <w:pPr>
        <w:pStyle w:val="23"/>
        <w:numPr>
          <w:ilvl w:val="0"/>
          <w:numId w:val="2"/>
        </w:numPr>
        <w:tabs>
          <w:tab w:val="clear" w:pos="567"/>
        </w:tabs>
        <w:ind w:left="567" w:leftChars="0" w:hanging="567" w:firstLineChars="0"/>
        <w:jc w:val="center"/>
        <w:rPr>
          <w:rFonts w:hint="default"/>
          <w:b/>
          <w:bCs w:val="0"/>
          <w:highlight w:val="none"/>
          <w:lang w:val="en-US"/>
        </w:rPr>
      </w:pPr>
      <w:r>
        <w:rPr>
          <w:rFonts w:hint="default"/>
          <w:b/>
          <w:bCs w:val="0"/>
          <w:highlight w:val="none"/>
          <w:lang w:val="ru-RU"/>
        </w:rPr>
        <w:t>Ответственность Оператора</w:t>
      </w:r>
    </w:p>
    <w:p w14:paraId="5D8D7544">
      <w:pPr>
        <w:pStyle w:val="23"/>
        <w:numPr>
          <w:ilvl w:val="0"/>
          <w:numId w:val="0"/>
        </w:numPr>
        <w:tabs>
          <w:tab w:val="clear" w:pos="567"/>
        </w:tabs>
        <w:ind w:leftChars="0"/>
        <w:jc w:val="both"/>
        <w:rPr>
          <w:rFonts w:hint="default"/>
          <w:b w:val="0"/>
          <w:bCs/>
          <w:highlight w:val="none"/>
          <w:lang w:val="en-US"/>
        </w:rPr>
      </w:pPr>
      <w:r>
        <w:rPr>
          <w:rFonts w:hint="default"/>
          <w:b w:val="0"/>
          <w:bCs/>
          <w:highlight w:val="none"/>
          <w:lang w:val="en-US"/>
        </w:rPr>
        <w:t xml:space="preserve">9.1. За нарушение требований законодательства Российской Федерации о персональных данных и настоящего Положения к виновным лицам применяются меры дисциплинарной, административной, гражданско-правовой и уголовной ответственности в соответствии с действующим законодательством Российской Федерации. </w:t>
      </w:r>
    </w:p>
    <w:p w14:paraId="1B366357">
      <w:pPr>
        <w:pStyle w:val="23"/>
        <w:numPr>
          <w:ilvl w:val="0"/>
          <w:numId w:val="0"/>
        </w:numPr>
        <w:tabs>
          <w:tab w:val="clear" w:pos="567"/>
        </w:tabs>
        <w:ind w:leftChars="0"/>
        <w:jc w:val="both"/>
        <w:rPr>
          <w:rFonts w:hint="default"/>
          <w:b w:val="0"/>
          <w:bCs/>
          <w:highlight w:val="none"/>
          <w:lang w:val="en-US"/>
        </w:rPr>
      </w:pPr>
      <w:r>
        <w:rPr>
          <w:rFonts w:hint="default"/>
          <w:b w:val="0"/>
          <w:bCs/>
          <w:highlight w:val="none"/>
          <w:lang w:val="en-US"/>
        </w:rPr>
        <w:t>9.2. Ответственность за организацию обработки персональных данных возлагается на назначенного ответственного сотрудника.</w:t>
      </w:r>
    </w:p>
    <w:p w14:paraId="34EA4839">
      <w:pPr>
        <w:pStyle w:val="23"/>
        <w:numPr>
          <w:ilvl w:val="0"/>
          <w:numId w:val="0"/>
        </w:numPr>
        <w:tabs>
          <w:tab w:val="clear" w:pos="567"/>
        </w:tabs>
        <w:ind w:leftChars="0"/>
        <w:jc w:val="both"/>
        <w:rPr>
          <w:rFonts w:hint="default"/>
          <w:b w:val="0"/>
          <w:bCs/>
          <w:highlight w:val="none"/>
          <w:lang w:val="en-US"/>
        </w:rPr>
      </w:pPr>
    </w:p>
    <w:p w14:paraId="03379739">
      <w:pPr>
        <w:pStyle w:val="23"/>
        <w:numPr>
          <w:ilvl w:val="0"/>
          <w:numId w:val="2"/>
        </w:numPr>
        <w:tabs>
          <w:tab w:val="clear" w:pos="567"/>
        </w:tabs>
        <w:bidi w:val="0"/>
        <w:ind w:left="567" w:leftChars="0" w:hanging="567" w:firstLineChars="0"/>
        <w:jc w:val="center"/>
        <w:rPr>
          <w:rFonts w:hint="default" w:ascii="Times New Roman" w:hAnsi="Times New Roman" w:cs="Times New Roman"/>
          <w:sz w:val="24"/>
          <w:szCs w:val="24"/>
          <w:highlight w:val="none"/>
          <w:lang w:val="en-US"/>
        </w:rPr>
      </w:pPr>
      <w:r>
        <w:rPr>
          <w:rFonts w:hint="default" w:cs="Times New Roman"/>
          <w:sz w:val="24"/>
          <w:szCs w:val="24"/>
          <w:highlight w:val="none"/>
          <w:lang w:val="ru-RU"/>
        </w:rPr>
        <w:t>Заключительные положения</w:t>
      </w:r>
    </w:p>
    <w:p w14:paraId="51F5E6CD">
      <w:pPr>
        <w:pStyle w:val="23"/>
        <w:numPr>
          <w:ilvl w:val="1"/>
          <w:numId w:val="2"/>
        </w:numPr>
        <w:tabs>
          <w:tab w:val="clear" w:pos="567"/>
        </w:tabs>
        <w:bidi w:val="0"/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val="en-US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val="en-US"/>
        </w:rPr>
        <w:t xml:space="preserve">Настоящее Положение утверждается </w:t>
      </w:r>
      <w:r>
        <w:rPr>
          <w:rFonts w:hint="default" w:cs="Times New Roman"/>
          <w:b w:val="0"/>
          <w:bCs/>
          <w:sz w:val="24"/>
          <w:szCs w:val="24"/>
          <w:highlight w:val="none"/>
          <w:lang w:val="ru-RU"/>
        </w:rPr>
        <w:t>индивидуальным предпринимателем</w:t>
      </w:r>
      <w:r>
        <w:rPr>
          <w:rFonts w:hint="default" w:cs="Times New Roman"/>
          <w:b w:val="0"/>
          <w:bCs/>
          <w:sz w:val="24"/>
          <w:szCs w:val="24"/>
          <w:highlight w:val="none"/>
          <w:lang w:val="en-US"/>
        </w:rPr>
        <w:t xml:space="preserve"> Кузнецов</w:t>
      </w:r>
      <w:r>
        <w:rPr>
          <w:rFonts w:hint="default" w:cs="Times New Roman"/>
          <w:b w:val="0"/>
          <w:bCs/>
          <w:sz w:val="24"/>
          <w:szCs w:val="24"/>
          <w:highlight w:val="none"/>
          <w:lang w:val="ru-RU"/>
        </w:rPr>
        <w:t>ым</w:t>
      </w:r>
      <w:r>
        <w:rPr>
          <w:rFonts w:hint="default" w:cs="Times New Roman"/>
          <w:b w:val="0"/>
          <w:bCs/>
          <w:sz w:val="24"/>
          <w:szCs w:val="24"/>
          <w:highlight w:val="none"/>
          <w:lang w:val="en-US"/>
        </w:rPr>
        <w:t xml:space="preserve"> Владимир</w:t>
      </w:r>
      <w:r>
        <w:rPr>
          <w:rFonts w:hint="default" w:cs="Times New Roman"/>
          <w:b w:val="0"/>
          <w:bCs/>
          <w:sz w:val="24"/>
          <w:szCs w:val="24"/>
          <w:highlight w:val="none"/>
          <w:lang w:val="ru-RU"/>
        </w:rPr>
        <w:t>ом</w:t>
      </w:r>
      <w:r>
        <w:rPr>
          <w:rFonts w:hint="default" w:cs="Times New Roman"/>
          <w:b w:val="0"/>
          <w:bCs/>
          <w:sz w:val="24"/>
          <w:szCs w:val="24"/>
          <w:highlight w:val="none"/>
          <w:lang w:val="en-US"/>
        </w:rPr>
        <w:t xml:space="preserve"> Николаевич</w:t>
      </w:r>
      <w:r>
        <w:rPr>
          <w:rFonts w:hint="default" w:cs="Times New Roman"/>
          <w:b w:val="0"/>
          <w:bCs/>
          <w:sz w:val="24"/>
          <w:szCs w:val="24"/>
          <w:highlight w:val="none"/>
          <w:lang w:val="ru-RU"/>
        </w:rPr>
        <w:t>ем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val="en-US"/>
        </w:rPr>
        <w:t xml:space="preserve"> и подлежит обязательному доведению до сведения иных категорий субъектов персональных данных в соответствии с применимым законодательством. </w:t>
      </w:r>
    </w:p>
    <w:p w14:paraId="5F57FA8D">
      <w:pPr>
        <w:pStyle w:val="23"/>
        <w:numPr>
          <w:ilvl w:val="1"/>
          <w:numId w:val="2"/>
        </w:numPr>
        <w:tabs>
          <w:tab w:val="clear" w:pos="567"/>
        </w:tabs>
        <w:bidi w:val="0"/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val="en-US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val="en-US"/>
        </w:rPr>
        <w:t>Настоящее Положение вступает в силу с момента его утверждения.</w:t>
      </w:r>
    </w:p>
    <w:p w14:paraId="171ECF2E">
      <w:pPr>
        <w:pStyle w:val="23"/>
        <w:numPr>
          <w:ilvl w:val="0"/>
          <w:numId w:val="0"/>
        </w:numPr>
        <w:tabs>
          <w:tab w:val="clear" w:pos="567"/>
        </w:tabs>
        <w:bidi w:val="0"/>
        <w:ind w:leftChars="0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val="en-US"/>
        </w:rPr>
      </w:pPr>
    </w:p>
    <w:p w14:paraId="5C394997">
      <w:pPr>
        <w:pStyle w:val="23"/>
        <w:numPr>
          <w:ilvl w:val="0"/>
          <w:numId w:val="0"/>
        </w:numPr>
        <w:tabs>
          <w:tab w:val="clear" w:pos="567"/>
        </w:tabs>
        <w:bidi w:val="0"/>
        <w:ind w:leftChars="0"/>
        <w:jc w:val="both"/>
        <w:rPr>
          <w:rFonts w:hint="default" w:cs="Times New Roman"/>
          <w:sz w:val="24"/>
          <w:szCs w:val="24"/>
          <w:highlight w:val="none"/>
          <w:lang w:val="ru-RU"/>
        </w:rPr>
      </w:pPr>
      <w:r>
        <w:rPr>
          <w:rFonts w:hint="default" w:cs="Times New Roman"/>
          <w:b/>
          <w:bCs w:val="0"/>
          <w:sz w:val="24"/>
          <w:szCs w:val="24"/>
          <w:highlight w:val="none"/>
          <w:lang w:val="ru-RU"/>
        </w:rPr>
        <w:t>Дата</w:t>
      </w:r>
      <w:r>
        <w:rPr>
          <w:rFonts w:hint="default" w:cs="Times New Roman"/>
          <w:b/>
          <w:bCs w:val="0"/>
          <w:sz w:val="24"/>
          <w:szCs w:val="24"/>
          <w:highlight w:val="none"/>
          <w:lang w:val="en-US"/>
        </w:rPr>
        <w:t xml:space="preserve">: </w:t>
      </w:r>
      <w:r>
        <w:rPr>
          <w:rFonts w:hint="default" w:cs="Times New Roman"/>
          <w:b/>
          <w:bCs w:val="0"/>
          <w:sz w:val="24"/>
          <w:szCs w:val="24"/>
          <w:highlight w:val="none"/>
          <w:lang w:val="ru-RU"/>
        </w:rPr>
        <w:t>19</w:t>
      </w:r>
      <w:r>
        <w:rPr>
          <w:rFonts w:hint="default" w:cs="Times New Roman"/>
          <w:b/>
          <w:bCs w:val="0"/>
          <w:sz w:val="24"/>
          <w:szCs w:val="24"/>
          <w:highlight w:val="none"/>
          <w:lang w:val="en-US"/>
        </w:rPr>
        <w:t>.11.2025</w:t>
      </w:r>
    </w:p>
    <w:bookmarkEnd w:id="0"/>
    <w:p w14:paraId="624A2BDB">
      <w:pPr>
        <w:pStyle w:val="23"/>
        <w:numPr>
          <w:ilvl w:val="0"/>
          <w:numId w:val="0"/>
        </w:numPr>
        <w:tabs>
          <w:tab w:val="clear" w:pos="567"/>
        </w:tabs>
        <w:bidi w:val="0"/>
        <w:ind w:leftChars="0" w:firstLine="1325" w:firstLineChars="550"/>
        <w:jc w:val="both"/>
        <w:rPr>
          <w:rFonts w:hint="default" w:cs="Times New Roman"/>
          <w:sz w:val="24"/>
          <w:szCs w:val="24"/>
          <w:vertAlign w:val="subscript"/>
          <w:lang w:val="ru-RU"/>
        </w:rPr>
      </w:pPr>
      <w:r>
        <w:rPr>
          <w:rFonts w:hint="default" w:cs="Times New Roman"/>
          <w:sz w:val="24"/>
          <w:szCs w:val="24"/>
          <w:vertAlign w:val="subscript"/>
          <w:lang w:val="ru-RU"/>
        </w:rPr>
        <w:t xml:space="preserve">                   </w:t>
      </w:r>
    </w:p>
    <w:sectPr>
      <w:footerReference r:id="rId6" w:type="first"/>
      <w:footerReference r:id="rId5" w:type="default"/>
      <w:pgSz w:w="11906" w:h="16838"/>
      <w:pgMar w:top="1134" w:right="850" w:bottom="1134" w:left="1701" w:header="708" w:footer="708" w:gutter="0"/>
      <w:pgNumType w:fmt="decimal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EF04F6">
    <w:pPr>
      <w:pStyle w:val="12"/>
      <w:jc w:val="right"/>
      <w:rPr>
        <w:rFonts w:hint="default"/>
        <w:lang w:val="ru-RU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F96AA2"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zSVju0AAAAAUBAAAPAAAAAAAAAAEAIAAAACIAAABkcnMvZG93&#10;bnJldi54bWxQSwECFAAUAAAACACHTuJApDVo0EECAABzBAAADgAAAAAAAAABACAAAAAf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F96AA2"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-1359266266"/>
      </w:sdt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3523CA">
    <w:pPr>
      <w:pStyle w:val="12"/>
      <w:rPr>
        <w:rFonts w:hint="default"/>
        <w:lang w:val="ru-RU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Текстовое 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BF1EB3"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s0lY7tAAAAAFAQAADwAAAAAAAAABACAAAAAiAAAAZHJzL2Rv&#10;d25yZXYueG1sUEsBAhQAFAAAAAgAh07iQANI9ulCAgAAcwQAAA4AAAAAAAAAAQAgAAAAHw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BF1EB3"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638B41"/>
    <w:multiLevelType w:val="multilevel"/>
    <w:tmpl w:val="E7638B41"/>
    <w:lvl w:ilvl="0" w:tentative="0">
      <w:start w:val="1"/>
      <w:numFmt w:val="decimal"/>
      <w:suff w:val="space"/>
      <w:lvlText w:val="%1."/>
      <w:lvlJc w:val="left"/>
      <w:rPr>
        <w:rFonts w:hint="default"/>
        <w:b/>
        <w:bCs/>
      </w:rPr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abstractNum w:abstractNumId="1">
    <w:nsid w:val="748E15CE"/>
    <w:multiLevelType w:val="multilevel"/>
    <w:tmpl w:val="748E15CE"/>
    <w:lvl w:ilvl="0" w:tentative="0">
      <w:start w:val="1"/>
      <w:numFmt w:val="decimal"/>
      <w:pStyle w:val="23"/>
      <w:lvlText w:val="%1."/>
      <w:lvlJc w:val="left"/>
      <w:pPr>
        <w:tabs>
          <w:tab w:val="left" w:pos="567"/>
        </w:tabs>
        <w:ind w:left="567" w:hanging="567"/>
      </w:pPr>
      <w:rPr>
        <w:rFonts w:hint="default" w:ascii="Times New Roman" w:hAnsi="Times New Roman" w:eastAsia="SimSun" w:cs="Times New Roman"/>
        <w:sz w:val="24"/>
        <w:szCs w:val="24"/>
      </w:rPr>
    </w:lvl>
    <w:lvl w:ilvl="1" w:tentative="0">
      <w:start w:val="1"/>
      <w:numFmt w:val="decimal"/>
      <w:pStyle w:val="21"/>
      <w:lvlText w:val="%1.%2."/>
      <w:lvlJc w:val="left"/>
      <w:pPr>
        <w:tabs>
          <w:tab w:val="left" w:pos="567"/>
        </w:tabs>
        <w:ind w:left="567" w:hanging="567"/>
      </w:pPr>
      <w:rPr>
        <w:rFonts w:hint="default" w:ascii="Times New Roman" w:hAnsi="Times New Roman" w:eastAsia="SimSun" w:cs="Times New Roman"/>
        <w:color w:val="auto"/>
        <w:sz w:val="24"/>
        <w:szCs w:val="24"/>
      </w:rPr>
    </w:lvl>
    <w:lvl w:ilvl="2" w:tentative="0">
      <w:start w:val="1"/>
      <w:numFmt w:val="decimal"/>
      <w:pStyle w:val="22"/>
      <w:lvlText w:val="%1.%2.%3."/>
      <w:lvlJc w:val="left"/>
      <w:pPr>
        <w:tabs>
          <w:tab w:val="left" w:pos="-567"/>
        </w:tabs>
        <w:ind w:left="567" w:hanging="567"/>
      </w:pPr>
      <w:rPr>
        <w:rFonts w:hint="default" w:ascii="SimSun" w:hAnsi="SimSun" w:eastAsia="SimSun" w:cs="SimSun"/>
      </w:rPr>
    </w:lvl>
    <w:lvl w:ilvl="3" w:tentative="0">
      <w:start w:val="1"/>
      <w:numFmt w:val="decimal"/>
      <w:lvlText w:val="%1.%2.%3.%4."/>
      <w:lvlJc w:val="left"/>
      <w:pPr>
        <w:tabs>
          <w:tab w:val="left" w:pos="850"/>
        </w:tabs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991"/>
        </w:tabs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5"/>
        </w:tabs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8"/>
        </w:tabs>
        <w:ind w:left="1558" w:hanging="155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88D"/>
    <w:rsid w:val="0004362C"/>
    <w:rsid w:val="000459E2"/>
    <w:rsid w:val="00070B11"/>
    <w:rsid w:val="00070E73"/>
    <w:rsid w:val="00071E81"/>
    <w:rsid w:val="0007653E"/>
    <w:rsid w:val="000D5265"/>
    <w:rsid w:val="000E2C6B"/>
    <w:rsid w:val="000E398B"/>
    <w:rsid w:val="000F106A"/>
    <w:rsid w:val="0011582E"/>
    <w:rsid w:val="001230B5"/>
    <w:rsid w:val="00141CD8"/>
    <w:rsid w:val="00141F0A"/>
    <w:rsid w:val="0015579F"/>
    <w:rsid w:val="00164422"/>
    <w:rsid w:val="0016777F"/>
    <w:rsid w:val="001875F9"/>
    <w:rsid w:val="001C7745"/>
    <w:rsid w:val="001E2C39"/>
    <w:rsid w:val="001E4404"/>
    <w:rsid w:val="00204159"/>
    <w:rsid w:val="00247703"/>
    <w:rsid w:val="00295E41"/>
    <w:rsid w:val="002A3FC6"/>
    <w:rsid w:val="002A4E8E"/>
    <w:rsid w:val="002B2F7B"/>
    <w:rsid w:val="002D3E25"/>
    <w:rsid w:val="002E465C"/>
    <w:rsid w:val="002F0F79"/>
    <w:rsid w:val="0031757D"/>
    <w:rsid w:val="00317CD9"/>
    <w:rsid w:val="003307B9"/>
    <w:rsid w:val="00335FED"/>
    <w:rsid w:val="00337A35"/>
    <w:rsid w:val="00337ED0"/>
    <w:rsid w:val="00355CAC"/>
    <w:rsid w:val="00362B74"/>
    <w:rsid w:val="003752C3"/>
    <w:rsid w:val="003D3839"/>
    <w:rsid w:val="003F6E0C"/>
    <w:rsid w:val="00401311"/>
    <w:rsid w:val="00403032"/>
    <w:rsid w:val="00421834"/>
    <w:rsid w:val="00445FDB"/>
    <w:rsid w:val="004629EA"/>
    <w:rsid w:val="00470F6A"/>
    <w:rsid w:val="004B6375"/>
    <w:rsid w:val="004D568A"/>
    <w:rsid w:val="00507E1C"/>
    <w:rsid w:val="005421E7"/>
    <w:rsid w:val="005528C8"/>
    <w:rsid w:val="005938A8"/>
    <w:rsid w:val="00596220"/>
    <w:rsid w:val="005C0E17"/>
    <w:rsid w:val="0060776D"/>
    <w:rsid w:val="00614C98"/>
    <w:rsid w:val="00627192"/>
    <w:rsid w:val="00653F16"/>
    <w:rsid w:val="00657F65"/>
    <w:rsid w:val="00673D1B"/>
    <w:rsid w:val="006937A0"/>
    <w:rsid w:val="006B7A11"/>
    <w:rsid w:val="006D1F84"/>
    <w:rsid w:val="006D41CF"/>
    <w:rsid w:val="006D47CB"/>
    <w:rsid w:val="007067F4"/>
    <w:rsid w:val="00716B73"/>
    <w:rsid w:val="00722C24"/>
    <w:rsid w:val="007250A0"/>
    <w:rsid w:val="0072558D"/>
    <w:rsid w:val="00753194"/>
    <w:rsid w:val="00754865"/>
    <w:rsid w:val="00762F2C"/>
    <w:rsid w:val="00776A9B"/>
    <w:rsid w:val="00780549"/>
    <w:rsid w:val="007D313E"/>
    <w:rsid w:val="007E1D28"/>
    <w:rsid w:val="007E676B"/>
    <w:rsid w:val="007E6843"/>
    <w:rsid w:val="007F6F5E"/>
    <w:rsid w:val="00812F58"/>
    <w:rsid w:val="008144A3"/>
    <w:rsid w:val="00855FB2"/>
    <w:rsid w:val="00872EDB"/>
    <w:rsid w:val="008744CD"/>
    <w:rsid w:val="008A440A"/>
    <w:rsid w:val="008B1BD4"/>
    <w:rsid w:val="008E02E0"/>
    <w:rsid w:val="00906A2E"/>
    <w:rsid w:val="0092085F"/>
    <w:rsid w:val="00961373"/>
    <w:rsid w:val="009728F1"/>
    <w:rsid w:val="00983D8D"/>
    <w:rsid w:val="009B69DE"/>
    <w:rsid w:val="00A11566"/>
    <w:rsid w:val="00A1384D"/>
    <w:rsid w:val="00A21B68"/>
    <w:rsid w:val="00A648B7"/>
    <w:rsid w:val="00A77851"/>
    <w:rsid w:val="00AA5796"/>
    <w:rsid w:val="00AB290F"/>
    <w:rsid w:val="00AB4FE3"/>
    <w:rsid w:val="00AD23EB"/>
    <w:rsid w:val="00AD2B3F"/>
    <w:rsid w:val="00B362C6"/>
    <w:rsid w:val="00B41D35"/>
    <w:rsid w:val="00B51C2D"/>
    <w:rsid w:val="00BB21A5"/>
    <w:rsid w:val="00BC6CFD"/>
    <w:rsid w:val="00BD16D1"/>
    <w:rsid w:val="00C13122"/>
    <w:rsid w:val="00C42A69"/>
    <w:rsid w:val="00C447F3"/>
    <w:rsid w:val="00C82ED5"/>
    <w:rsid w:val="00C91CA8"/>
    <w:rsid w:val="00CE4743"/>
    <w:rsid w:val="00D37B18"/>
    <w:rsid w:val="00D5178D"/>
    <w:rsid w:val="00D773B1"/>
    <w:rsid w:val="00D82AC7"/>
    <w:rsid w:val="00D86F1C"/>
    <w:rsid w:val="00DE536E"/>
    <w:rsid w:val="00DE70FC"/>
    <w:rsid w:val="00E062A5"/>
    <w:rsid w:val="00E07464"/>
    <w:rsid w:val="00E27DA0"/>
    <w:rsid w:val="00E46D0B"/>
    <w:rsid w:val="00E52ABE"/>
    <w:rsid w:val="00E86333"/>
    <w:rsid w:val="00E96937"/>
    <w:rsid w:val="00EA090A"/>
    <w:rsid w:val="00EA3F2A"/>
    <w:rsid w:val="00EA49A9"/>
    <w:rsid w:val="00EB14E6"/>
    <w:rsid w:val="00EC05FB"/>
    <w:rsid w:val="00F01214"/>
    <w:rsid w:val="00F11FAD"/>
    <w:rsid w:val="00F1488D"/>
    <w:rsid w:val="00F35462"/>
    <w:rsid w:val="00F73762"/>
    <w:rsid w:val="00FC4BFE"/>
    <w:rsid w:val="00FF661C"/>
    <w:rsid w:val="02531758"/>
    <w:rsid w:val="0E1C7305"/>
    <w:rsid w:val="0FD532A6"/>
    <w:rsid w:val="0FDB7486"/>
    <w:rsid w:val="108D1A4C"/>
    <w:rsid w:val="158A4935"/>
    <w:rsid w:val="1FE17797"/>
    <w:rsid w:val="302D5CAD"/>
    <w:rsid w:val="34082B7E"/>
    <w:rsid w:val="367070B6"/>
    <w:rsid w:val="3F274BB9"/>
    <w:rsid w:val="41DD7486"/>
    <w:rsid w:val="421A0586"/>
    <w:rsid w:val="42E32F1F"/>
    <w:rsid w:val="47711E6E"/>
    <w:rsid w:val="4C19068C"/>
    <w:rsid w:val="5875460E"/>
    <w:rsid w:val="596A5528"/>
    <w:rsid w:val="63EF4A54"/>
    <w:rsid w:val="712E71B6"/>
    <w:rsid w:val="73F5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character" w:styleId="5">
    <w:name w:val="Hyperlink"/>
    <w:basedOn w:val="2"/>
    <w:semiHidden/>
    <w:unhideWhenUsed/>
    <w:qFormat/>
    <w:uiPriority w:val="99"/>
    <w:rPr>
      <w:color w:val="0000FF"/>
      <w:u w:val="single"/>
    </w:rPr>
  </w:style>
  <w:style w:type="character" w:styleId="6">
    <w:name w:val="HTML Code"/>
    <w:basedOn w:val="2"/>
    <w:semiHidden/>
    <w:unhideWhenUsed/>
    <w:qFormat/>
    <w:uiPriority w:val="99"/>
    <w:rPr>
      <w:rFonts w:ascii="Courier New" w:hAnsi="Courier New" w:cs="Courier New"/>
      <w:sz w:val="20"/>
      <w:szCs w:val="20"/>
    </w:rPr>
  </w:style>
  <w:style w:type="character" w:styleId="7">
    <w:name w:val="Strong"/>
    <w:basedOn w:val="2"/>
    <w:qFormat/>
    <w:uiPriority w:val="22"/>
    <w:rPr>
      <w:b/>
      <w:bCs/>
    </w:rPr>
  </w:style>
  <w:style w:type="paragraph" w:styleId="8">
    <w:name w:val="Balloon Text"/>
    <w:basedOn w:val="1"/>
    <w:link w:val="1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9">
    <w:name w:val="annotation text"/>
    <w:basedOn w:val="1"/>
    <w:link w:val="25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10">
    <w:name w:val="annotation subject"/>
    <w:basedOn w:val="9"/>
    <w:next w:val="9"/>
    <w:link w:val="26"/>
    <w:semiHidden/>
    <w:unhideWhenUsed/>
    <w:qFormat/>
    <w:uiPriority w:val="99"/>
    <w:rPr>
      <w:b/>
      <w:bCs/>
    </w:rPr>
  </w:style>
  <w:style w:type="paragraph" w:styleId="11">
    <w:name w:val="header"/>
    <w:basedOn w:val="1"/>
    <w:link w:val="1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2">
    <w:name w:val="footer"/>
    <w:basedOn w:val="1"/>
    <w:link w:val="1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3">
    <w:name w:val="Normal (Web)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eastAsia="Calibri"/>
      <w:kern w:val="0"/>
      <w:lang w:eastAsia="ru-RU"/>
    </w:rPr>
  </w:style>
  <w:style w:type="table" w:styleId="1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Верхний колонтитул Знак"/>
    <w:basedOn w:val="2"/>
    <w:link w:val="11"/>
    <w:qFormat/>
    <w:uiPriority w:val="99"/>
  </w:style>
  <w:style w:type="character" w:customStyle="1" w:styleId="16">
    <w:name w:val="Нижний колонтитул Знак"/>
    <w:basedOn w:val="2"/>
    <w:link w:val="12"/>
    <w:qFormat/>
    <w:uiPriority w:val="99"/>
  </w:style>
  <w:style w:type="paragraph" w:customStyle="1" w:styleId="17">
    <w:name w:val="Рецензия1"/>
    <w:hidden/>
    <w:semiHidden/>
    <w:qFormat/>
    <w:uiPriority w:val="99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8">
    <w:name w:val="Текст выноски Знак"/>
    <w:basedOn w:val="2"/>
    <w:link w:val="8"/>
    <w:semiHidden/>
    <w:qFormat/>
    <w:uiPriority w:val="99"/>
    <w:rPr>
      <w:rFonts w:ascii="Tahoma" w:hAnsi="Tahoma" w:cs="Tahoma"/>
      <w:sz w:val="16"/>
      <w:szCs w:val="16"/>
    </w:rPr>
  </w:style>
  <w:style w:type="paragraph" w:styleId="19">
    <w:name w:val="List Paragraph"/>
    <w:basedOn w:val="1"/>
    <w:link w:val="20"/>
    <w:qFormat/>
    <w:uiPriority w:val="34"/>
    <w:pPr>
      <w:ind w:left="720"/>
      <w:contextualSpacing/>
    </w:pPr>
  </w:style>
  <w:style w:type="character" w:customStyle="1" w:styleId="20">
    <w:name w:val="Абзац списка Знак"/>
    <w:link w:val="19"/>
    <w:qFormat/>
    <w:uiPriority w:val="34"/>
  </w:style>
  <w:style w:type="paragraph" w:customStyle="1" w:styleId="21">
    <w:name w:val="Пункт договора"/>
    <w:basedOn w:val="1"/>
    <w:qFormat/>
    <w:uiPriority w:val="0"/>
    <w:pPr>
      <w:numPr>
        <w:ilvl w:val="1"/>
        <w:numId w:val="1"/>
      </w:numPr>
      <w:contextualSpacing/>
      <w:jc w:val="both"/>
    </w:pPr>
    <w:rPr>
      <w:rFonts w:ascii="Times New Roman" w:hAnsi="Times New Roman" w:cs="Times New Roman" w:eastAsiaTheme="minorEastAsia"/>
      <w:sz w:val="24"/>
      <w:szCs w:val="24"/>
    </w:rPr>
  </w:style>
  <w:style w:type="paragraph" w:customStyle="1" w:styleId="22">
    <w:name w:val="Подпункт договора"/>
    <w:basedOn w:val="1"/>
    <w:qFormat/>
    <w:uiPriority w:val="0"/>
    <w:pPr>
      <w:numPr>
        <w:ilvl w:val="2"/>
        <w:numId w:val="1"/>
      </w:numPr>
      <w:tabs>
        <w:tab w:val="left" w:pos="567"/>
        <w:tab w:val="left" w:pos="709"/>
      </w:tabs>
      <w:contextualSpacing/>
      <w:jc w:val="both"/>
    </w:pPr>
    <w:rPr>
      <w:rFonts w:ascii="Times New Roman" w:hAnsi="Times New Roman" w:cs="Times New Roman" w:eastAsiaTheme="minorEastAsia"/>
      <w:sz w:val="24"/>
      <w:szCs w:val="24"/>
    </w:rPr>
  </w:style>
  <w:style w:type="paragraph" w:customStyle="1" w:styleId="23">
    <w:name w:val="Раздел договора"/>
    <w:basedOn w:val="1"/>
    <w:link w:val="27"/>
    <w:qFormat/>
    <w:uiPriority w:val="0"/>
    <w:pPr>
      <w:numPr>
        <w:ilvl w:val="0"/>
        <w:numId w:val="1"/>
      </w:numPr>
      <w:tabs>
        <w:tab w:val="left" w:pos="425"/>
      </w:tabs>
      <w:contextualSpacing/>
      <w:jc w:val="center"/>
    </w:pPr>
    <w:rPr>
      <w:rFonts w:ascii="Times New Roman" w:hAnsi="Times New Roman" w:cs="Times New Roman" w:eastAsiaTheme="minorEastAsia"/>
      <w:b/>
      <w:sz w:val="24"/>
      <w:szCs w:val="24"/>
    </w:rPr>
  </w:style>
  <w:style w:type="paragraph" w:customStyle="1" w:styleId="24">
    <w:name w:val="Подзаглавие"/>
    <w:basedOn w:val="1"/>
    <w:qFormat/>
    <w:uiPriority w:val="0"/>
    <w:pPr>
      <w:tabs>
        <w:tab w:val="left" w:pos="567"/>
      </w:tabs>
      <w:ind w:left="567" w:hanging="567"/>
      <w:contextualSpacing/>
      <w:jc w:val="both"/>
    </w:pPr>
    <w:rPr>
      <w:rFonts w:ascii="Times New Roman" w:hAnsi="Times New Roman" w:cs="Times New Roman" w:eastAsiaTheme="minorEastAsia"/>
      <w:sz w:val="24"/>
      <w:szCs w:val="24"/>
    </w:rPr>
  </w:style>
  <w:style w:type="character" w:customStyle="1" w:styleId="25">
    <w:name w:val="Текст примечания Знак"/>
    <w:basedOn w:val="2"/>
    <w:link w:val="9"/>
    <w:semiHidden/>
    <w:qFormat/>
    <w:uiPriority w:val="99"/>
    <w:rPr>
      <w:lang w:eastAsia="en-US"/>
    </w:rPr>
  </w:style>
  <w:style w:type="character" w:customStyle="1" w:styleId="26">
    <w:name w:val="Тема примечания Знак"/>
    <w:basedOn w:val="25"/>
    <w:link w:val="10"/>
    <w:semiHidden/>
    <w:qFormat/>
    <w:uiPriority w:val="99"/>
    <w:rPr>
      <w:b/>
      <w:bCs/>
      <w:lang w:eastAsia="en-US"/>
    </w:rPr>
  </w:style>
  <w:style w:type="character" w:customStyle="1" w:styleId="27">
    <w:name w:val="Раздел договора Char"/>
    <w:link w:val="23"/>
    <w:qFormat/>
    <w:uiPriority w:val="0"/>
    <w:rPr>
      <w:rFonts w:ascii="Times New Roman" w:hAnsi="Times New Roman" w:cs="Times New Roman" w:eastAsiaTheme="minorEastAsia"/>
      <w:b/>
      <w:sz w:val="24"/>
      <w:szCs w:val="24"/>
    </w:rPr>
  </w:style>
  <w:style w:type="character" w:customStyle="1" w:styleId="28">
    <w:name w:val="selected"/>
    <w:basedOn w:val="2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2674</Words>
  <Characters>15248</Characters>
  <Lines>127</Lines>
  <Paragraphs>35</Paragraphs>
  <TotalTime>0</TotalTime>
  <ScaleCrop>false</ScaleCrop>
  <LinksUpToDate>false</LinksUpToDate>
  <CharactersWithSpaces>17887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2023-02-21T22:24:00Z</dcterms:created>
  <dc:creator>в</dc:creator>
  <cp:lastModifiedBy>Danis Bagateev</cp:lastModifiedBy>
  <cp:lastPrinted>2023-04-23T18:18:00Z</cp:lastPrinted>
  <dcterms:modified xsi:type="dcterms:W3CDTF">2025-11-18T13:22:32Z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096046511FDF4CD9BFA122A2AAC5C775_13</vt:lpwstr>
  </property>
</Properties>
</file>